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30" w:type="pct"/>
        <w:jc w:val="center"/>
        <w:tblLayout w:type="fixed"/>
        <w:tblLook w:val="04A0" w:firstRow="1" w:lastRow="0" w:firstColumn="1" w:lastColumn="0" w:noHBand="0" w:noVBand="1"/>
      </w:tblPr>
      <w:tblGrid>
        <w:gridCol w:w="1564"/>
        <w:gridCol w:w="1117"/>
        <w:gridCol w:w="4267"/>
        <w:gridCol w:w="1431"/>
        <w:gridCol w:w="1829"/>
      </w:tblGrid>
      <w:tr w:rsidR="00EE75D9" w:rsidRPr="00054582" w14:paraId="7B4D6CF0" w14:textId="77777777" w:rsidTr="001A4261">
        <w:trPr>
          <w:jc w:val="center"/>
        </w:trPr>
        <w:tc>
          <w:tcPr>
            <w:tcW w:w="766" w:type="pct"/>
            <w:vMerge w:val="restart"/>
            <w:shd w:val="clear" w:color="auto" w:fill="auto"/>
            <w:vAlign w:val="center"/>
          </w:tcPr>
          <w:p w14:paraId="6B80FA1D" w14:textId="022E3AB7" w:rsidR="00EE75D9" w:rsidRPr="00054582" w:rsidRDefault="00EE75D9" w:rsidP="00EA7960">
            <w:pPr>
              <w:spacing w:after="0" w:line="240" w:lineRule="auto"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3338" w:type="pct"/>
            <w:gridSpan w:val="3"/>
            <w:shd w:val="clear" w:color="auto" w:fill="auto"/>
            <w:vAlign w:val="center"/>
          </w:tcPr>
          <w:p w14:paraId="6B68A376" w14:textId="523A8766" w:rsidR="001A4261" w:rsidRDefault="00F22365" w:rsidP="00EA796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764AB744" wp14:editId="34015577">
                      <wp:simplePos x="0" y="0"/>
                      <wp:positionH relativeFrom="column">
                        <wp:posOffset>4156075</wp:posOffset>
                      </wp:positionH>
                      <wp:positionV relativeFrom="paragraph">
                        <wp:posOffset>246017</wp:posOffset>
                      </wp:positionV>
                      <wp:extent cx="1001304" cy="901337"/>
                      <wp:effectExtent l="0" t="0" r="27940" b="1333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1304" cy="90133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8848930" w14:textId="4FA541B2" w:rsidR="00F22365" w:rsidRPr="008F1F37" w:rsidRDefault="008F1F37" w:rsidP="008F1F37">
                                  <w:pPr>
                                    <w:shd w:val="clear" w:color="auto" w:fill="FFFFFF" w:themeFill="background1"/>
                                    <w:rPr>
                                      <w:rtl/>
                                      <w:lang w:bidi="ar-IQ"/>
                                    </w:rPr>
                                  </w:pPr>
                                  <w:r w:rsidRPr="00676B8C">
                                    <w:rPr>
                                      <w:rFonts w:hint="cs"/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 wp14:anchorId="11D6211C" wp14:editId="7893326C">
                                        <wp:extent cx="792480" cy="783475"/>
                                        <wp:effectExtent l="0" t="0" r="7620" b="0"/>
                                        <wp:docPr id="13" name="Picture 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92480" cy="7834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left:0;text-align:left;margin-left:327.25pt;margin-top:19.35pt;width:78.85pt;height:70.9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" fillcolor="#3a5d9c [3204]" strokecolor="#1d2e4d [1604]" strokeweight="2pt">
                      <v:textbox>
                        <w:txbxContent>
                          <w:p w14:paraId="38848930" w14:textId="4FA541B2" w:rsidR="00F22365" w:rsidRPr="008F1F37" w:rsidRDefault="008F1F37" w:rsidP="008F1F37">
                            <w:pPr>
                              <w:shd w:val="clear" w:color="auto" w:fill="FFFFFF" w:themeFill="background1"/>
                              <w:rPr>
                                <w:rtl/>
                                <w:lang w:bidi="ar-IQ"/>
                              </w:rPr>
                            </w:pPr>
                            <w:r w:rsidRPr="00676B8C">
                              <w:rPr>
                                <w:rFonts w:hint="cs"/>
                                <w:rtl/>
                              </w:rPr>
                              <w:drawing>
                                <wp:inline distT="0" distB="0" distL="0" distR="0" wp14:anchorId="11D6211C" wp14:editId="7893326C">
                                  <wp:extent cx="792480" cy="783475"/>
                                  <wp:effectExtent l="0" t="0" r="762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2480" cy="783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A4261" w:rsidRPr="001A426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Ministry of Higher Education and Scientific Research </w:t>
            </w:r>
          </w:p>
          <w:p w14:paraId="4E081442" w14:textId="53028B1F" w:rsidR="00EE75D9" w:rsidRPr="00054582" w:rsidRDefault="001A4261" w:rsidP="00EA796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A426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Republic of Iraq</w:t>
            </w:r>
          </w:p>
        </w:tc>
        <w:tc>
          <w:tcPr>
            <w:tcW w:w="896" w:type="pct"/>
            <w:vMerge w:val="restart"/>
            <w:shd w:val="clear" w:color="auto" w:fill="auto"/>
            <w:vAlign w:val="center"/>
          </w:tcPr>
          <w:p w14:paraId="26FE0D35" w14:textId="7BA02FE6" w:rsidR="00EE75D9" w:rsidRPr="00054582" w:rsidRDefault="00EE75D9" w:rsidP="00EA7960">
            <w:pPr>
              <w:spacing w:after="0" w:line="240" w:lineRule="auto"/>
              <w:jc w:val="right"/>
              <w:rPr>
                <w:rFonts w:ascii="Calibri" w:hAnsi="Calibri" w:cs="Calibri"/>
                <w:sz w:val="2"/>
                <w:szCs w:val="2"/>
              </w:rPr>
            </w:pPr>
          </w:p>
        </w:tc>
      </w:tr>
      <w:tr w:rsidR="00EE75D9" w:rsidRPr="00054582" w14:paraId="37E5432A" w14:textId="77777777" w:rsidTr="001A4261">
        <w:trPr>
          <w:jc w:val="center"/>
        </w:trPr>
        <w:tc>
          <w:tcPr>
            <w:tcW w:w="766" w:type="pct"/>
            <w:vMerge/>
            <w:shd w:val="clear" w:color="auto" w:fill="auto"/>
          </w:tcPr>
          <w:p w14:paraId="6459265A" w14:textId="77777777" w:rsidR="00EE75D9" w:rsidRPr="00054582" w:rsidRDefault="00EE75D9" w:rsidP="00EA796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38" w:type="pct"/>
            <w:gridSpan w:val="3"/>
            <w:shd w:val="clear" w:color="auto" w:fill="auto"/>
            <w:vAlign w:val="center"/>
          </w:tcPr>
          <w:p w14:paraId="4B212B94" w14:textId="0D83C5B0" w:rsidR="00EE75D9" w:rsidRPr="00054582" w:rsidRDefault="00704935" w:rsidP="005D34BE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    </w:t>
            </w:r>
            <w:r w:rsidR="00D35918" w:rsidRPr="00054582">
              <w:rPr>
                <w:rFonts w:ascii="Calibri" w:hAnsi="Calibri" w:cs="Calibri"/>
                <w:b/>
                <w:bCs/>
                <w:sz w:val="24"/>
                <w:szCs w:val="24"/>
              </w:rPr>
              <w:t>University:</w:t>
            </w:r>
            <w:r w:rsidR="005D34BE" w:rsidRPr="0005458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University</w:t>
            </w:r>
            <w:r w:rsidR="00D35918" w:rsidRPr="0005458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Of Basrah</w:t>
            </w:r>
          </w:p>
        </w:tc>
        <w:tc>
          <w:tcPr>
            <w:tcW w:w="896" w:type="pct"/>
            <w:vMerge/>
            <w:shd w:val="clear" w:color="auto" w:fill="auto"/>
          </w:tcPr>
          <w:p w14:paraId="5291A149" w14:textId="77777777" w:rsidR="00EE75D9" w:rsidRPr="00054582" w:rsidRDefault="00EE75D9" w:rsidP="00EA796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E75D9" w:rsidRPr="00054582" w14:paraId="488D5804" w14:textId="77777777" w:rsidTr="001A4261">
        <w:trPr>
          <w:jc w:val="center"/>
        </w:trPr>
        <w:tc>
          <w:tcPr>
            <w:tcW w:w="766" w:type="pct"/>
            <w:vMerge/>
            <w:shd w:val="clear" w:color="auto" w:fill="auto"/>
          </w:tcPr>
          <w:p w14:paraId="714E6D55" w14:textId="77777777" w:rsidR="00EE75D9" w:rsidRPr="00054582" w:rsidRDefault="00EE75D9" w:rsidP="00EA796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38" w:type="pct"/>
            <w:gridSpan w:val="3"/>
            <w:shd w:val="clear" w:color="auto" w:fill="auto"/>
            <w:vAlign w:val="center"/>
          </w:tcPr>
          <w:p w14:paraId="68C5563B" w14:textId="35B2603A" w:rsidR="00EE75D9" w:rsidRPr="00054582" w:rsidRDefault="00704935" w:rsidP="005D34BE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    </w:t>
            </w:r>
            <w:r w:rsidR="00EE75D9" w:rsidRPr="00054582">
              <w:rPr>
                <w:rFonts w:ascii="Calibri" w:hAnsi="Calibri" w:cs="Calibri"/>
                <w:b/>
                <w:bCs/>
                <w:sz w:val="24"/>
                <w:szCs w:val="24"/>
              </w:rPr>
              <w:t>College</w:t>
            </w:r>
            <w:r w:rsidR="005D34BE" w:rsidRPr="0005458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: </w:t>
            </w:r>
            <w:r w:rsidR="00B64302" w:rsidRPr="0005458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</w:t>
            </w:r>
            <w:r w:rsidR="00335D4A" w:rsidRPr="00335D4A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Administration and Economics</w:t>
            </w:r>
          </w:p>
        </w:tc>
        <w:tc>
          <w:tcPr>
            <w:tcW w:w="896" w:type="pct"/>
            <w:vMerge/>
            <w:shd w:val="clear" w:color="auto" w:fill="auto"/>
          </w:tcPr>
          <w:p w14:paraId="7589F51D" w14:textId="77777777" w:rsidR="00EE75D9" w:rsidRPr="00054582" w:rsidRDefault="00EE75D9" w:rsidP="00EA796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E75D9" w:rsidRPr="00054582" w14:paraId="4D76B8A1" w14:textId="77777777" w:rsidTr="001A4261">
        <w:trPr>
          <w:trHeight w:val="639"/>
          <w:jc w:val="center"/>
        </w:trPr>
        <w:tc>
          <w:tcPr>
            <w:tcW w:w="766" w:type="pct"/>
            <w:vMerge/>
            <w:shd w:val="clear" w:color="auto" w:fill="auto"/>
          </w:tcPr>
          <w:p w14:paraId="71765C4E" w14:textId="77777777" w:rsidR="00EE75D9" w:rsidRPr="00054582" w:rsidRDefault="00EE75D9" w:rsidP="00EA796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38" w:type="pct"/>
            <w:gridSpan w:val="3"/>
            <w:shd w:val="clear" w:color="auto" w:fill="auto"/>
            <w:vAlign w:val="center"/>
          </w:tcPr>
          <w:p w14:paraId="64C007C8" w14:textId="3799EB42" w:rsidR="00EE75D9" w:rsidRPr="00054582" w:rsidRDefault="00704935" w:rsidP="005D34BE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    </w:t>
            </w:r>
            <w:r w:rsidR="00EE75D9" w:rsidRPr="00054582">
              <w:rPr>
                <w:rFonts w:ascii="Calibri" w:hAnsi="Calibri" w:cs="Calibri"/>
                <w:b/>
                <w:bCs/>
                <w:sz w:val="24"/>
                <w:szCs w:val="24"/>
              </w:rPr>
              <w:t>Department</w:t>
            </w:r>
            <w:r w:rsidR="005D34BE" w:rsidRPr="0005458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: </w:t>
            </w:r>
            <w:r w:rsidR="00335D4A" w:rsidRPr="00335D4A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Banking and Financial sciences</w:t>
            </w:r>
            <w:r w:rsidR="00335D4A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  <w:p w14:paraId="70880340" w14:textId="732ED117" w:rsidR="00EE75D9" w:rsidRPr="00054582" w:rsidRDefault="00EE75D9" w:rsidP="00B64302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896" w:type="pct"/>
            <w:vMerge/>
            <w:shd w:val="clear" w:color="auto" w:fill="auto"/>
          </w:tcPr>
          <w:p w14:paraId="2CF1A5E9" w14:textId="77777777" w:rsidR="00EE75D9" w:rsidRPr="00054582" w:rsidRDefault="00EE75D9" w:rsidP="00EA796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E75D9" w:rsidRPr="00054582" w14:paraId="4526B26E" w14:textId="77777777" w:rsidTr="001A4261">
        <w:trPr>
          <w:jc w:val="center"/>
        </w:trPr>
        <w:tc>
          <w:tcPr>
            <w:tcW w:w="1313" w:type="pct"/>
            <w:gridSpan w:val="2"/>
            <w:shd w:val="clear" w:color="auto" w:fill="auto"/>
            <w:vAlign w:val="center"/>
          </w:tcPr>
          <w:p w14:paraId="5E95E249" w14:textId="47592059" w:rsidR="00EE75D9" w:rsidRPr="00054582" w:rsidRDefault="00704935" w:rsidP="001A4261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         </w:t>
            </w:r>
            <w:r w:rsidR="001A4261" w:rsidRPr="00054582">
              <w:rPr>
                <w:rFonts w:ascii="Calibri" w:hAnsi="Calibri" w:cs="Calibri"/>
                <w:b/>
                <w:bCs/>
                <w:sz w:val="24"/>
                <w:szCs w:val="24"/>
              </w:rPr>
              <w:t>Year : 2021-2022</w:t>
            </w:r>
          </w:p>
        </w:tc>
        <w:tc>
          <w:tcPr>
            <w:tcW w:w="2090" w:type="pct"/>
            <w:shd w:val="clear" w:color="auto" w:fill="auto"/>
          </w:tcPr>
          <w:p w14:paraId="3716F6A4" w14:textId="77777777" w:rsidR="00EE75D9" w:rsidRPr="00054582" w:rsidRDefault="00EE75D9" w:rsidP="00EA7960">
            <w:pPr>
              <w:spacing w:after="12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597" w:type="pct"/>
            <w:gridSpan w:val="2"/>
            <w:shd w:val="clear" w:color="auto" w:fill="auto"/>
            <w:vAlign w:val="center"/>
          </w:tcPr>
          <w:p w14:paraId="0700CF8B" w14:textId="2E9B8F17" w:rsidR="00EE75D9" w:rsidRPr="00054582" w:rsidRDefault="001A4261" w:rsidP="00676B8C">
            <w:pPr>
              <w:spacing w:after="12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5458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Semester : </w:t>
            </w:r>
            <w:r w:rsidR="00676B8C"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</w:p>
        </w:tc>
      </w:tr>
    </w:tbl>
    <w:p w14:paraId="789802DE" w14:textId="4006DE10" w:rsidR="00A64E44" w:rsidRPr="00054582" w:rsidRDefault="00160B06" w:rsidP="00676B8C">
      <w:pPr>
        <w:pStyle w:val="Heading1"/>
        <w:rPr>
          <w:rFonts w:ascii="Calibri" w:eastAsia="Times New Roman" w:hAnsi="Calibri" w:cs="Calibri"/>
        </w:rPr>
      </w:pPr>
      <w:r w:rsidRPr="00054582">
        <w:rPr>
          <w:rFonts w:ascii="Calibri" w:eastAsia="Times New Roman" w:hAnsi="Calibri" w:cs="Calibri"/>
        </w:rPr>
        <w:t xml:space="preserve">SYLLABUS: </w:t>
      </w:r>
      <w:proofErr w:type="gramStart"/>
      <w:r w:rsidR="00C266A7" w:rsidRPr="00054582">
        <w:rPr>
          <w:rFonts w:ascii="Calibri" w:eastAsia="Times New Roman" w:hAnsi="Calibri" w:cs="Calibri"/>
        </w:rPr>
        <w:t>&lt;</w:t>
      </w:r>
      <w:r w:rsidR="00EE75D9" w:rsidRPr="00054582">
        <w:rPr>
          <w:rFonts w:ascii="Calibri" w:eastAsia="Times New Roman" w:hAnsi="Calibri" w:cs="Calibri"/>
        </w:rPr>
        <w:t xml:space="preserve"> </w:t>
      </w:r>
      <w:r w:rsidR="00B64302" w:rsidRPr="00054582">
        <w:rPr>
          <w:rFonts w:ascii="Calibri" w:eastAsia="Times New Roman" w:hAnsi="Calibri" w:cs="Calibri"/>
          <w:b/>
          <w:bCs/>
          <w:i/>
          <w:iCs/>
        </w:rPr>
        <w:t xml:space="preserve"> </w:t>
      </w:r>
      <w:r w:rsidR="00676B8C" w:rsidRPr="00676B8C">
        <w:rPr>
          <w:rFonts w:ascii="Calibri" w:eastAsia="Times New Roman" w:hAnsi="Calibri" w:cs="Calibri"/>
          <w:b/>
          <w:bCs/>
          <w:i/>
          <w:iCs/>
          <w:color w:val="FF0000"/>
        </w:rPr>
        <w:t>:</w:t>
      </w:r>
      <w:proofErr w:type="gramEnd"/>
      <w:r w:rsidR="00676B8C" w:rsidRPr="00676B8C">
        <w:rPr>
          <w:rFonts w:ascii="Calibri" w:eastAsia="Times New Roman" w:hAnsi="Calibri" w:cs="Calibri"/>
          <w:b/>
          <w:bCs/>
          <w:i/>
          <w:iCs/>
          <w:color w:val="FF0000"/>
        </w:rPr>
        <w:t xml:space="preserve"> BUSINESS MANAGEMENT </w:t>
      </w:r>
      <w:r w:rsidR="00C266A7" w:rsidRPr="00054582">
        <w:rPr>
          <w:rFonts w:ascii="Calibri" w:eastAsia="Times New Roman" w:hAnsi="Calibri" w:cs="Calibri"/>
        </w:rPr>
        <w:t>&gt;</w:t>
      </w:r>
    </w:p>
    <w:tbl>
      <w:tblPr>
        <w:tblW w:w="9172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44"/>
        <w:gridCol w:w="2974"/>
      </w:tblGrid>
      <w:tr w:rsidR="00067543" w:rsidRPr="00054582" w14:paraId="6A301ADC" w14:textId="77777777" w:rsidTr="0012600B">
        <w:trPr>
          <w:tblCellSpacing w:w="7" w:type="dxa"/>
        </w:trPr>
        <w:tc>
          <w:tcPr>
            <w:tcW w:w="5048" w:type="dxa"/>
            <w:shd w:val="clear" w:color="auto" w:fill="D9D9D9" w:themeFill="background1" w:themeFillShade="D9"/>
            <w:vAlign w:val="center"/>
            <w:hideMark/>
          </w:tcPr>
          <w:p w14:paraId="7AB307D7" w14:textId="6340285A" w:rsidR="00A64E44" w:rsidRPr="00054582" w:rsidRDefault="00122234" w:rsidP="00227ED4">
            <w:pPr>
              <w:spacing w:after="0" w:line="240" w:lineRule="auto"/>
              <w:rPr>
                <w:rStyle w:val="IntenseEmphasis"/>
                <w:rFonts w:ascii="Calibri" w:hAnsi="Calibri" w:cs="Calibri"/>
                <w:i/>
                <w:iCs/>
                <w:sz w:val="24"/>
                <w:szCs w:val="24"/>
                <w:lang w:bidi="ar-IQ"/>
              </w:rPr>
            </w:pPr>
            <w:r w:rsidRPr="00054582">
              <w:rPr>
                <w:rStyle w:val="IntenseEmphasis"/>
                <w:rFonts w:ascii="Calibri" w:hAnsi="Calibri" w:cs="Calibri"/>
                <w:i/>
                <w:iCs/>
                <w:sz w:val="24"/>
                <w:szCs w:val="24"/>
              </w:rPr>
              <w:t>InstructoR</w:t>
            </w:r>
            <w:r w:rsidR="00A64E44" w:rsidRPr="00054582">
              <w:rPr>
                <w:rStyle w:val="IntenseEmphasis"/>
                <w:rFonts w:ascii="Calibri" w:hAnsi="Calibri" w:cs="Calibri"/>
                <w:i/>
                <w:iCs/>
                <w:sz w:val="24"/>
                <w:szCs w:val="24"/>
              </w:rPr>
              <w:t>: </w:t>
            </w:r>
            <w:r w:rsidR="00335D4A" w:rsidRPr="00335D4A">
              <w:rPr>
                <w:rStyle w:val="IntenseEmphasis"/>
                <w:rFonts w:ascii="Calibri" w:hAnsi="Calibri" w:cs="Calibri"/>
                <w:i/>
                <w:iCs/>
                <w:color w:val="FF0000"/>
                <w:sz w:val="24"/>
                <w:szCs w:val="24"/>
              </w:rPr>
              <w:t>Business Management</w:t>
            </w:r>
          </w:p>
        </w:tc>
        <w:tc>
          <w:tcPr>
            <w:tcW w:w="4082" w:type="dxa"/>
            <w:shd w:val="clear" w:color="auto" w:fill="D9D9D9" w:themeFill="background1" w:themeFillShade="D9"/>
            <w:vAlign w:val="center"/>
            <w:hideMark/>
          </w:tcPr>
          <w:p w14:paraId="4140B36C" w14:textId="011E72D0" w:rsidR="00A64E44" w:rsidRPr="00054582" w:rsidRDefault="00A64E44" w:rsidP="00C71527">
            <w:pPr>
              <w:pStyle w:val="NoSpacing"/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</w:pPr>
            <w:r w:rsidRPr="00054582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Phone:</w:t>
            </w:r>
            <w:r w:rsidRPr="00054582"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  <w:t xml:space="preserve"> </w:t>
            </w:r>
            <w:r w:rsidR="00227ED4" w:rsidRPr="00227ED4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24"/>
                <w:szCs w:val="24"/>
              </w:rPr>
              <w:t>07802815507</w:t>
            </w:r>
          </w:p>
        </w:tc>
      </w:tr>
      <w:tr w:rsidR="00067543" w:rsidRPr="00054582" w14:paraId="7442812B" w14:textId="77777777" w:rsidTr="0012600B">
        <w:trPr>
          <w:tblCellSpacing w:w="7" w:type="dxa"/>
        </w:trPr>
        <w:tc>
          <w:tcPr>
            <w:tcW w:w="5048" w:type="dxa"/>
            <w:shd w:val="clear" w:color="auto" w:fill="D9D9D9" w:themeFill="background1" w:themeFillShade="D9"/>
            <w:vAlign w:val="center"/>
            <w:hideMark/>
          </w:tcPr>
          <w:p w14:paraId="528367F3" w14:textId="12065884" w:rsidR="00A64E44" w:rsidRPr="00054582" w:rsidRDefault="00657253" w:rsidP="00B35B3B">
            <w:pPr>
              <w:pStyle w:val="NoSpacing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</w:pPr>
            <w:r w:rsidRPr="00054582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Hours</w:t>
            </w:r>
            <w:r w:rsidR="00A64E44" w:rsidRPr="00054582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:</w:t>
            </w:r>
            <w:r w:rsidR="00DD741D" w:rsidRPr="00054582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B35B3B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4082" w:type="dxa"/>
            <w:shd w:val="clear" w:color="auto" w:fill="D9D9D9" w:themeFill="background1" w:themeFillShade="D9"/>
            <w:vAlign w:val="center"/>
            <w:hideMark/>
          </w:tcPr>
          <w:p w14:paraId="1637C30D" w14:textId="36B2B3B3" w:rsidR="00A64E44" w:rsidRPr="00054582" w:rsidRDefault="00657253" w:rsidP="00DD741D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54582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Office</w:t>
            </w:r>
            <w:r w:rsidR="00A64E44" w:rsidRPr="00054582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:</w:t>
            </w:r>
            <w:r w:rsidR="00227ED4" w:rsidRPr="00227ED4">
              <w:rPr>
                <w:rFonts w:ascii="Calibri" w:eastAsia="Times New Roman" w:hAnsi="Calibri" w:cs="Calibri"/>
                <w:i/>
                <w:iCs/>
                <w:color w:val="FF0000"/>
                <w:sz w:val="24"/>
                <w:szCs w:val="24"/>
              </w:rPr>
              <w:t xml:space="preserve">  </w:t>
            </w:r>
            <w:r w:rsidR="00227ED4" w:rsidRPr="00227ED4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24"/>
                <w:szCs w:val="24"/>
              </w:rPr>
              <w:t>College</w:t>
            </w:r>
            <w:r w:rsidR="00A64E44" w:rsidRPr="00227ED4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227ED4" w:rsidRPr="00227ED4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of Administration and Economics</w:t>
            </w:r>
            <w:r w:rsidR="00A52D0E" w:rsidRPr="00227ED4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</w:tr>
      <w:tr w:rsidR="00067543" w:rsidRPr="00054582" w14:paraId="51220036" w14:textId="77777777" w:rsidTr="0012600B">
        <w:trPr>
          <w:tblCellSpacing w:w="7" w:type="dxa"/>
        </w:trPr>
        <w:tc>
          <w:tcPr>
            <w:tcW w:w="5048" w:type="dxa"/>
            <w:shd w:val="clear" w:color="auto" w:fill="D9D9D9" w:themeFill="background1" w:themeFillShade="D9"/>
            <w:vAlign w:val="center"/>
            <w:hideMark/>
          </w:tcPr>
          <w:p w14:paraId="36623859" w14:textId="3C284785" w:rsidR="00A64E44" w:rsidRPr="00054582" w:rsidRDefault="00704935" w:rsidP="00704935">
            <w:pPr>
              <w:pStyle w:val="NoSpacing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Home Page</w:t>
            </w:r>
            <w:r w:rsidR="00A64E44" w:rsidRPr="00054582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="00CF7934" w:rsidRPr="00CF7934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https://faculty.uobasrah.edu.iq/portal/0c048b3a434e49e655c1247efb389cec</w:t>
            </w:r>
          </w:p>
        </w:tc>
        <w:tc>
          <w:tcPr>
            <w:tcW w:w="4082" w:type="dxa"/>
            <w:shd w:val="clear" w:color="auto" w:fill="D9D9D9" w:themeFill="background1" w:themeFillShade="D9"/>
            <w:vAlign w:val="center"/>
            <w:hideMark/>
          </w:tcPr>
          <w:p w14:paraId="71186D32" w14:textId="32FEEB88" w:rsidR="00A64E44" w:rsidRPr="00054582" w:rsidRDefault="00A64E44" w:rsidP="00227ED4">
            <w:pPr>
              <w:pStyle w:val="NoSpacing"/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</w:pPr>
            <w:r w:rsidRPr="00054582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Email</w:t>
            </w:r>
            <w:r w:rsidR="00CF7934">
              <w:t xml:space="preserve"> </w:t>
            </w:r>
            <w:r w:rsidR="00CF7934" w:rsidRPr="00CF7934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24"/>
                <w:szCs w:val="24"/>
              </w:rPr>
              <w:t>Mayada.netoush@uobasrah.edu.iq</w:t>
            </w:r>
          </w:p>
        </w:tc>
      </w:tr>
    </w:tbl>
    <w:p w14:paraId="6C5FF2E7" w14:textId="4EA3756A" w:rsidR="00A52D0E" w:rsidRDefault="00A64E44" w:rsidP="00A52D0E">
      <w:pPr>
        <w:pStyle w:val="Heading3"/>
        <w:rPr>
          <w:rFonts w:ascii="Calibri" w:hAnsi="Calibri" w:cs="Calibri"/>
        </w:rPr>
      </w:pPr>
      <w:r w:rsidRPr="00054582">
        <w:rPr>
          <w:rFonts w:ascii="Calibri" w:hAnsi="Calibri" w:cs="Calibri"/>
        </w:rPr>
        <w:t>Course Overview</w:t>
      </w:r>
    </w:p>
    <w:p w14:paraId="41543187" w14:textId="3DE20060" w:rsidR="003D4AC2" w:rsidRPr="003D4AC2" w:rsidRDefault="003D4AC2" w:rsidP="003D4AC2">
      <w:pPr>
        <w:rPr>
          <w:color w:val="FF0000"/>
        </w:rPr>
      </w:pPr>
      <w:r w:rsidRPr="003D4AC2">
        <w:rPr>
          <w:color w:val="FF0000"/>
        </w:rPr>
        <w:t>Knowledge and familiarity with the modern vocabulary of management principles</w:t>
      </w:r>
    </w:p>
    <w:p w14:paraId="0D272137" w14:textId="77777777" w:rsidR="003D4AC2" w:rsidRDefault="00A64E44" w:rsidP="00AD1294">
      <w:pPr>
        <w:pStyle w:val="Heading3"/>
        <w:rPr>
          <w:rFonts w:ascii="Calibri" w:hAnsi="Calibri" w:cs="Calibri"/>
          <w:bCs/>
          <w:color w:val="FF0000"/>
          <w:sz w:val="24"/>
          <w:szCs w:val="24"/>
          <w:lang w:val="en"/>
        </w:rPr>
      </w:pPr>
      <w:r w:rsidRPr="00054582">
        <w:rPr>
          <w:rFonts w:ascii="Calibri" w:hAnsi="Calibri" w:cs="Calibri"/>
        </w:rPr>
        <w:t>Goals and Objectives</w:t>
      </w:r>
    </w:p>
    <w:p w14:paraId="05C4DFD4" w14:textId="3131E385" w:rsidR="00AD1294" w:rsidRPr="00054582" w:rsidRDefault="003D4AC2" w:rsidP="00AD1294">
      <w:pPr>
        <w:pStyle w:val="Heading3"/>
        <w:rPr>
          <w:rFonts w:ascii="Calibri" w:hAnsi="Calibri" w:cs="Calibri"/>
        </w:rPr>
      </w:pPr>
      <w:r w:rsidRPr="003D4AC2">
        <w:rPr>
          <w:rFonts w:ascii="Calibri" w:hAnsi="Calibri" w:cs="Calibri"/>
          <w:bCs/>
          <w:color w:val="FF0000"/>
          <w:sz w:val="24"/>
          <w:szCs w:val="24"/>
          <w:lang w:val="en"/>
        </w:rPr>
        <w:t xml:space="preserve"> </w:t>
      </w:r>
      <w:r w:rsidRPr="00227ED4">
        <w:rPr>
          <w:rFonts w:ascii="Calibri" w:hAnsi="Calibri" w:cs="Calibri"/>
          <w:bCs/>
          <w:color w:val="FF0000"/>
          <w:sz w:val="24"/>
          <w:szCs w:val="24"/>
          <w:lang w:val="en"/>
        </w:rPr>
        <w:t>Providing students with knowledge about the basic vocabulary of this subject as it is the main and starting point for resources and other materials</w:t>
      </w:r>
      <w:r>
        <w:rPr>
          <w:rFonts w:ascii="Calibri" w:hAnsi="Calibri" w:cs="Calibri"/>
          <w:bCs/>
          <w:color w:val="FF0000"/>
          <w:sz w:val="24"/>
          <w:szCs w:val="24"/>
        </w:rPr>
        <w:t>.</w:t>
      </w:r>
    </w:p>
    <w:p w14:paraId="44265E0D" w14:textId="77777777" w:rsidR="00A64E44" w:rsidRPr="00054582" w:rsidRDefault="003401CF" w:rsidP="00DD741D">
      <w:pPr>
        <w:pStyle w:val="Heading3"/>
        <w:rPr>
          <w:rFonts w:ascii="Calibri" w:hAnsi="Calibri" w:cs="Calibri"/>
        </w:rPr>
      </w:pPr>
      <w:r w:rsidRPr="00054582">
        <w:rPr>
          <w:rFonts w:ascii="Calibri" w:hAnsi="Calibri" w:cs="Calibri"/>
        </w:rPr>
        <w:t xml:space="preserve">Textbook and Readings  </w:t>
      </w:r>
    </w:p>
    <w:p w14:paraId="0EF2E4DA" w14:textId="2F5CFD39" w:rsidR="003401CF" w:rsidRPr="00054582" w:rsidRDefault="003401CF" w:rsidP="00B2529A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rPr>
          <w:rFonts w:ascii="Calibri" w:hAnsi="Calibri" w:cs="Calibri"/>
          <w:noProof/>
          <w:szCs w:val="24"/>
        </w:rPr>
      </w:pPr>
      <w:r w:rsidRPr="00054582">
        <w:rPr>
          <w:rFonts w:ascii="Calibri" w:eastAsia="Times New Roman" w:hAnsi="Calibri" w:cs="Calibri"/>
        </w:rPr>
        <w:fldChar w:fldCharType="begin" w:fldLock="1"/>
      </w:r>
      <w:r w:rsidRPr="00054582">
        <w:rPr>
          <w:rFonts w:ascii="Calibri" w:eastAsia="Times New Roman" w:hAnsi="Calibri" w:cs="Calibri"/>
        </w:rPr>
        <w:instrText xml:space="preserve">ADDIN Mendeley Bibliography CSL_BIBLIOGRAPHY </w:instrText>
      </w:r>
      <w:r w:rsidRPr="00054582">
        <w:rPr>
          <w:rFonts w:ascii="Calibri" w:eastAsia="Times New Roman" w:hAnsi="Calibri" w:cs="Calibri"/>
        </w:rPr>
        <w:fldChar w:fldCharType="separate"/>
      </w:r>
      <w:r w:rsidRPr="00054582">
        <w:rPr>
          <w:rFonts w:ascii="Calibri" w:hAnsi="Calibri" w:cs="Calibri"/>
          <w:noProof/>
          <w:szCs w:val="24"/>
        </w:rPr>
        <w:t>[1]</w:t>
      </w:r>
      <w:r w:rsidRPr="00054582">
        <w:rPr>
          <w:rFonts w:ascii="Calibri" w:hAnsi="Calibri" w:cs="Calibri"/>
          <w:noProof/>
          <w:szCs w:val="24"/>
        </w:rPr>
        <w:tab/>
      </w:r>
      <w:r w:rsidR="00B2529A" w:rsidRPr="00B2529A">
        <w:rPr>
          <w:rFonts w:ascii="Calibri" w:hAnsi="Calibri" w:cs="Calibri"/>
          <w:noProof/>
          <w:szCs w:val="24"/>
        </w:rPr>
        <w:t>Principles of management with a focus on business management</w:t>
      </w:r>
      <w:r w:rsidR="00B2529A">
        <w:rPr>
          <w:rFonts w:ascii="Calibri" w:hAnsi="Calibri" w:cs="Calibri"/>
          <w:noProof/>
          <w:szCs w:val="24"/>
        </w:rPr>
        <w:t xml:space="preserve"> </w:t>
      </w:r>
      <w:r w:rsidR="00A52D0E" w:rsidRPr="00054582">
        <w:rPr>
          <w:rFonts w:ascii="Calibri" w:hAnsi="Calibri" w:cs="Calibri"/>
          <w:noProof/>
          <w:szCs w:val="24"/>
        </w:rPr>
        <w:t xml:space="preserve">    </w:t>
      </w:r>
    </w:p>
    <w:p w14:paraId="174247A7" w14:textId="7BE6B2ED" w:rsidR="003401CF" w:rsidRPr="00054582" w:rsidRDefault="003401CF" w:rsidP="003401CF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rPr>
          <w:rFonts w:ascii="Calibri" w:hAnsi="Calibri" w:cs="Calibri"/>
          <w:noProof/>
          <w:szCs w:val="24"/>
        </w:rPr>
      </w:pPr>
      <w:r w:rsidRPr="00054582">
        <w:rPr>
          <w:rFonts w:ascii="Calibri" w:hAnsi="Calibri" w:cs="Calibri"/>
          <w:noProof/>
          <w:szCs w:val="24"/>
        </w:rPr>
        <w:t>[2]</w:t>
      </w:r>
      <w:r w:rsidRPr="00054582">
        <w:rPr>
          <w:rFonts w:ascii="Calibri" w:hAnsi="Calibri" w:cs="Calibri"/>
          <w:noProof/>
          <w:szCs w:val="24"/>
        </w:rPr>
        <w:tab/>
      </w:r>
      <w:r w:rsidR="00A52D0E" w:rsidRPr="00054582">
        <w:rPr>
          <w:rFonts w:ascii="Calibri" w:hAnsi="Calibri" w:cs="Calibri"/>
          <w:noProof/>
          <w:szCs w:val="24"/>
        </w:rPr>
        <w:t xml:space="preserve">  </w:t>
      </w:r>
    </w:p>
    <w:p w14:paraId="64C39DF1" w14:textId="3EFC16C0" w:rsidR="003401CF" w:rsidRPr="00054582" w:rsidRDefault="003401CF" w:rsidP="003401CF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rPr>
          <w:rFonts w:ascii="Calibri" w:hAnsi="Calibri" w:cs="Calibri"/>
          <w:noProof/>
        </w:rPr>
      </w:pPr>
      <w:r w:rsidRPr="00054582">
        <w:rPr>
          <w:rFonts w:ascii="Calibri" w:hAnsi="Calibri" w:cs="Calibri"/>
          <w:noProof/>
          <w:szCs w:val="24"/>
        </w:rPr>
        <w:t>[3]</w:t>
      </w:r>
      <w:r w:rsidRPr="00054582">
        <w:rPr>
          <w:rFonts w:ascii="Calibri" w:hAnsi="Calibri" w:cs="Calibri"/>
          <w:noProof/>
          <w:szCs w:val="24"/>
        </w:rPr>
        <w:tab/>
      </w:r>
    </w:p>
    <w:p w14:paraId="3F8F234F" w14:textId="77777777" w:rsidR="00A64E44" w:rsidRPr="00054582" w:rsidRDefault="003401CF" w:rsidP="003401CF">
      <w:pPr>
        <w:pStyle w:val="NoSpacing"/>
        <w:ind w:left="720"/>
        <w:rPr>
          <w:rFonts w:ascii="Calibri" w:eastAsia="Times New Roman" w:hAnsi="Calibri" w:cs="Calibri"/>
        </w:rPr>
      </w:pPr>
      <w:r w:rsidRPr="00054582">
        <w:rPr>
          <w:rFonts w:ascii="Calibri" w:eastAsia="Times New Roman" w:hAnsi="Calibri" w:cs="Calibri"/>
        </w:rPr>
        <w:fldChar w:fldCharType="end"/>
      </w:r>
    </w:p>
    <w:p w14:paraId="714A51BB" w14:textId="77777777" w:rsidR="00AD1294" w:rsidRPr="00054582" w:rsidRDefault="00A64E44" w:rsidP="003401CF">
      <w:pPr>
        <w:pStyle w:val="Heading3"/>
        <w:rPr>
          <w:rFonts w:ascii="Calibri" w:hAnsi="Calibri" w:cs="Calibri"/>
        </w:rPr>
      </w:pPr>
      <w:r w:rsidRPr="00054582">
        <w:rPr>
          <w:rFonts w:ascii="Calibri" w:hAnsi="Calibri" w:cs="Calibri"/>
        </w:rPr>
        <w:t xml:space="preserve">Course </w:t>
      </w:r>
      <w:r w:rsidR="003401CF" w:rsidRPr="00054582">
        <w:rPr>
          <w:rFonts w:ascii="Calibri" w:hAnsi="Calibri" w:cs="Calibri"/>
        </w:rPr>
        <w:t>assessment</w:t>
      </w:r>
      <w:r w:rsidRPr="00054582">
        <w:rPr>
          <w:rFonts w:ascii="Calibri" w:hAnsi="Calibri" w:cs="Calibri"/>
        </w:rPr>
        <w:t>s</w:t>
      </w:r>
    </w:p>
    <w:p w14:paraId="4B2E7070" w14:textId="714D6876" w:rsidR="00A64E44" w:rsidRPr="00054582" w:rsidRDefault="00A64E44" w:rsidP="003D4AC2">
      <w:pPr>
        <w:pStyle w:val="NoSpacing"/>
        <w:rPr>
          <w:rFonts w:ascii="Calibri" w:eastAsia="Times New Roman" w:hAnsi="Calibri" w:cs="Calibri"/>
          <w:color w:val="000000"/>
        </w:rPr>
      </w:pPr>
      <w:r w:rsidRPr="00054582">
        <w:rPr>
          <w:rFonts w:ascii="Calibri" w:hAnsi="Calibri" w:cs="Calibri"/>
        </w:rPr>
        <w:t>The course grade</w:t>
      </w:r>
      <w:r w:rsidR="00B57787" w:rsidRPr="00054582">
        <w:rPr>
          <w:rFonts w:ascii="Calibri" w:hAnsi="Calibri" w:cs="Calibri"/>
        </w:rPr>
        <w:t xml:space="preserve"> (</w:t>
      </w:r>
      <w:r w:rsidR="003D4AC2">
        <w:rPr>
          <w:rFonts w:ascii="Calibri" w:hAnsi="Calibri" w:cs="Calibri"/>
        </w:rPr>
        <w:t>50</w:t>
      </w:r>
      <w:r w:rsidR="00B57787" w:rsidRPr="00054582">
        <w:rPr>
          <w:rFonts w:ascii="Calibri" w:hAnsi="Calibri" w:cs="Calibri"/>
        </w:rPr>
        <w:t xml:space="preserve"> </w:t>
      </w:r>
      <w:proofErr w:type="gramStart"/>
      <w:r w:rsidR="00B57787" w:rsidRPr="00054582">
        <w:rPr>
          <w:rFonts w:ascii="Calibri" w:hAnsi="Calibri" w:cs="Calibri"/>
        </w:rPr>
        <w:t>points )</w:t>
      </w:r>
      <w:proofErr w:type="gramEnd"/>
      <w:r w:rsidRPr="00054582">
        <w:rPr>
          <w:rFonts w:ascii="Calibri" w:hAnsi="Calibri" w:cs="Calibri"/>
        </w:rPr>
        <w:t xml:space="preserve"> will be based on the following elements: </w:t>
      </w:r>
    </w:p>
    <w:tbl>
      <w:tblPr>
        <w:tblW w:w="558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1080"/>
      </w:tblGrid>
      <w:tr w:rsidR="00A64E44" w:rsidRPr="00054582" w14:paraId="196CF5E1" w14:textId="77777777" w:rsidTr="00A52D0E">
        <w:trPr>
          <w:tblCellSpacing w:w="7" w:type="dxa"/>
        </w:trPr>
        <w:tc>
          <w:tcPr>
            <w:tcW w:w="4479" w:type="dxa"/>
            <w:vAlign w:val="center"/>
            <w:hideMark/>
          </w:tcPr>
          <w:p w14:paraId="4F9C5C1E" w14:textId="77777777" w:rsidR="00A64E44" w:rsidRPr="00054582" w:rsidRDefault="00A64E44" w:rsidP="00A64E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5458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59" w:type="dxa"/>
            <w:vAlign w:val="center"/>
            <w:hideMark/>
          </w:tcPr>
          <w:p w14:paraId="3C86C629" w14:textId="77777777" w:rsidR="00A64E44" w:rsidRPr="00054582" w:rsidRDefault="00C266A7" w:rsidP="00160B0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54582">
              <w:rPr>
                <w:rFonts w:ascii="Calibri" w:eastAsia="Times New Roman" w:hAnsi="Calibri" w:cs="Calibri"/>
              </w:rPr>
              <w:t>P</w:t>
            </w:r>
            <w:r w:rsidR="00160B06" w:rsidRPr="00054582">
              <w:rPr>
                <w:rFonts w:ascii="Calibri" w:eastAsia="Times New Roman" w:hAnsi="Calibri" w:cs="Calibri"/>
              </w:rPr>
              <w:t>oints</w:t>
            </w:r>
          </w:p>
        </w:tc>
      </w:tr>
      <w:tr w:rsidR="00A64E44" w:rsidRPr="00054582" w14:paraId="6F92F402" w14:textId="77777777" w:rsidTr="0012600B">
        <w:trPr>
          <w:tblCellSpacing w:w="7" w:type="dxa"/>
        </w:trPr>
        <w:tc>
          <w:tcPr>
            <w:tcW w:w="4479" w:type="dxa"/>
            <w:shd w:val="clear" w:color="auto" w:fill="D9D9D9" w:themeFill="background1" w:themeFillShade="D9"/>
            <w:vAlign w:val="center"/>
            <w:hideMark/>
          </w:tcPr>
          <w:p w14:paraId="04216A32" w14:textId="77777777" w:rsidR="00A64E44" w:rsidRPr="00054582" w:rsidRDefault="00A64E44" w:rsidP="00C71527">
            <w:pPr>
              <w:pStyle w:val="NoSpacing"/>
              <w:rPr>
                <w:rFonts w:ascii="Calibri" w:eastAsia="Times New Roman" w:hAnsi="Calibri" w:cs="Calibri"/>
              </w:rPr>
            </w:pPr>
            <w:r w:rsidRPr="00054582">
              <w:rPr>
                <w:rFonts w:ascii="Calibri" w:eastAsia="Times New Roman" w:hAnsi="Calibri" w:cs="Calibri"/>
              </w:rPr>
              <w:t>Exams</w:t>
            </w:r>
          </w:p>
        </w:tc>
        <w:tc>
          <w:tcPr>
            <w:tcW w:w="1059" w:type="dxa"/>
            <w:shd w:val="clear" w:color="auto" w:fill="D9D9D9" w:themeFill="background1" w:themeFillShade="D9"/>
            <w:vAlign w:val="center"/>
            <w:hideMark/>
          </w:tcPr>
          <w:p w14:paraId="10F3AF26" w14:textId="125EFF67" w:rsidR="00A64E44" w:rsidRPr="00054582" w:rsidRDefault="003D4AC2" w:rsidP="00C71527">
            <w:pPr>
              <w:pStyle w:val="NoSpacing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30</w:t>
            </w:r>
          </w:p>
        </w:tc>
      </w:tr>
      <w:tr w:rsidR="00A64E44" w:rsidRPr="00054582" w14:paraId="1D615966" w14:textId="77777777" w:rsidTr="0012600B">
        <w:trPr>
          <w:tblCellSpacing w:w="7" w:type="dxa"/>
        </w:trPr>
        <w:tc>
          <w:tcPr>
            <w:tcW w:w="4479" w:type="dxa"/>
            <w:shd w:val="clear" w:color="auto" w:fill="D9D9D9" w:themeFill="background1" w:themeFillShade="D9"/>
            <w:vAlign w:val="center"/>
            <w:hideMark/>
          </w:tcPr>
          <w:p w14:paraId="73A7DB32" w14:textId="77777777" w:rsidR="00A64E44" w:rsidRPr="00054582" w:rsidRDefault="00A64E44" w:rsidP="00C71527">
            <w:pPr>
              <w:pStyle w:val="NoSpacing"/>
              <w:rPr>
                <w:rFonts w:ascii="Calibri" w:eastAsia="Times New Roman" w:hAnsi="Calibri" w:cs="Calibri"/>
              </w:rPr>
            </w:pPr>
            <w:r w:rsidRPr="00054582">
              <w:rPr>
                <w:rFonts w:ascii="Calibri" w:eastAsia="Times New Roman" w:hAnsi="Calibri" w:cs="Calibri"/>
              </w:rPr>
              <w:t>Reading Checks</w:t>
            </w:r>
          </w:p>
        </w:tc>
        <w:tc>
          <w:tcPr>
            <w:tcW w:w="1059" w:type="dxa"/>
            <w:shd w:val="clear" w:color="auto" w:fill="D9D9D9" w:themeFill="background1" w:themeFillShade="D9"/>
            <w:vAlign w:val="center"/>
            <w:hideMark/>
          </w:tcPr>
          <w:p w14:paraId="099111B7" w14:textId="00514A70" w:rsidR="00A64E44" w:rsidRPr="00054582" w:rsidRDefault="003D4AC2" w:rsidP="00C71527">
            <w:pPr>
              <w:pStyle w:val="NoSpacing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5</w:t>
            </w:r>
          </w:p>
        </w:tc>
      </w:tr>
      <w:tr w:rsidR="00A64E44" w:rsidRPr="00054582" w14:paraId="7A9E260B" w14:textId="77777777" w:rsidTr="0012600B">
        <w:trPr>
          <w:tblCellSpacing w:w="7" w:type="dxa"/>
        </w:trPr>
        <w:tc>
          <w:tcPr>
            <w:tcW w:w="4479" w:type="dxa"/>
            <w:shd w:val="clear" w:color="auto" w:fill="D9D9D9" w:themeFill="background1" w:themeFillShade="D9"/>
            <w:vAlign w:val="center"/>
            <w:hideMark/>
          </w:tcPr>
          <w:p w14:paraId="3AAF4F35" w14:textId="77777777" w:rsidR="00A64E44" w:rsidRPr="00054582" w:rsidRDefault="00A64E44" w:rsidP="00C71527">
            <w:pPr>
              <w:pStyle w:val="NoSpacing"/>
              <w:rPr>
                <w:rFonts w:ascii="Calibri" w:eastAsia="Times New Roman" w:hAnsi="Calibri" w:cs="Calibri"/>
              </w:rPr>
            </w:pPr>
            <w:r w:rsidRPr="00054582">
              <w:rPr>
                <w:rFonts w:ascii="Calibri" w:eastAsia="Times New Roman" w:hAnsi="Calibri" w:cs="Calibri"/>
              </w:rPr>
              <w:t>Participation</w:t>
            </w:r>
          </w:p>
        </w:tc>
        <w:tc>
          <w:tcPr>
            <w:tcW w:w="1059" w:type="dxa"/>
            <w:shd w:val="clear" w:color="auto" w:fill="D9D9D9" w:themeFill="background1" w:themeFillShade="D9"/>
            <w:vAlign w:val="center"/>
            <w:hideMark/>
          </w:tcPr>
          <w:p w14:paraId="727E8416" w14:textId="4F0ADE67" w:rsidR="00A64E44" w:rsidRPr="00054582" w:rsidRDefault="003D4AC2" w:rsidP="00C71527">
            <w:pPr>
              <w:pStyle w:val="NoSpacing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5</w:t>
            </w:r>
          </w:p>
        </w:tc>
      </w:tr>
      <w:tr w:rsidR="00A64E44" w:rsidRPr="00054582" w14:paraId="7C27E976" w14:textId="77777777" w:rsidTr="0012600B">
        <w:trPr>
          <w:tblCellSpacing w:w="7" w:type="dxa"/>
        </w:trPr>
        <w:tc>
          <w:tcPr>
            <w:tcW w:w="4479" w:type="dxa"/>
            <w:shd w:val="clear" w:color="auto" w:fill="D9D9D9" w:themeFill="background1" w:themeFillShade="D9"/>
            <w:vAlign w:val="center"/>
            <w:hideMark/>
          </w:tcPr>
          <w:p w14:paraId="20265D1F" w14:textId="77777777" w:rsidR="00A64E44" w:rsidRPr="00054582" w:rsidRDefault="00A64E44" w:rsidP="00C71527">
            <w:pPr>
              <w:pStyle w:val="NoSpacing"/>
              <w:rPr>
                <w:rFonts w:ascii="Calibri" w:eastAsia="Times New Roman" w:hAnsi="Calibri" w:cs="Calibri"/>
              </w:rPr>
            </w:pPr>
            <w:r w:rsidRPr="00054582">
              <w:rPr>
                <w:rFonts w:ascii="Calibri" w:eastAsia="Times New Roman" w:hAnsi="Calibri" w:cs="Calibri"/>
              </w:rPr>
              <w:lastRenderedPageBreak/>
              <w:t>Attendance</w:t>
            </w:r>
          </w:p>
        </w:tc>
        <w:tc>
          <w:tcPr>
            <w:tcW w:w="1059" w:type="dxa"/>
            <w:shd w:val="clear" w:color="auto" w:fill="D9D9D9" w:themeFill="background1" w:themeFillShade="D9"/>
            <w:vAlign w:val="center"/>
            <w:hideMark/>
          </w:tcPr>
          <w:p w14:paraId="7ACF421A" w14:textId="484CEDF6" w:rsidR="00A64E44" w:rsidRPr="00054582" w:rsidRDefault="008667C3" w:rsidP="00B57787">
            <w:pPr>
              <w:pStyle w:val="NoSpacing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10</w:t>
            </w:r>
          </w:p>
        </w:tc>
      </w:tr>
      <w:tr w:rsidR="00A64E44" w:rsidRPr="00054582" w14:paraId="141D080F" w14:textId="77777777" w:rsidTr="0012600B">
        <w:trPr>
          <w:tblCellSpacing w:w="7" w:type="dxa"/>
        </w:trPr>
        <w:tc>
          <w:tcPr>
            <w:tcW w:w="4479" w:type="dxa"/>
            <w:shd w:val="clear" w:color="auto" w:fill="D9D9D9" w:themeFill="background1" w:themeFillShade="D9"/>
            <w:vAlign w:val="center"/>
            <w:hideMark/>
          </w:tcPr>
          <w:p w14:paraId="22344430" w14:textId="77777777" w:rsidR="00A64E44" w:rsidRPr="00054582" w:rsidRDefault="009D40EB" w:rsidP="00C71527">
            <w:pPr>
              <w:pStyle w:val="NoSpacing"/>
              <w:rPr>
                <w:rFonts w:ascii="Calibri" w:eastAsia="Times New Roman" w:hAnsi="Calibri" w:cs="Calibri"/>
              </w:rPr>
            </w:pPr>
            <w:r w:rsidRPr="00054582">
              <w:rPr>
                <w:rFonts w:ascii="Calibri" w:hAnsi="Calibri" w:cs="Calibri"/>
                <w:sz w:val="18"/>
                <w:szCs w:val="18"/>
              </w:rPr>
              <w:t>Assignments</w:t>
            </w:r>
          </w:p>
        </w:tc>
        <w:tc>
          <w:tcPr>
            <w:tcW w:w="1059" w:type="dxa"/>
            <w:shd w:val="clear" w:color="auto" w:fill="D9D9D9" w:themeFill="background1" w:themeFillShade="D9"/>
            <w:vAlign w:val="center"/>
            <w:hideMark/>
          </w:tcPr>
          <w:p w14:paraId="4A28A3B4" w14:textId="4A51E15D" w:rsidR="00A64E44" w:rsidRPr="00054582" w:rsidRDefault="008667C3" w:rsidP="00C71527">
            <w:pPr>
              <w:pStyle w:val="NoSpacing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50</w:t>
            </w:r>
          </w:p>
        </w:tc>
      </w:tr>
    </w:tbl>
    <w:p w14:paraId="38CAEEDB" w14:textId="77777777" w:rsidR="00B57787" w:rsidRPr="00054582" w:rsidRDefault="00DD741D" w:rsidP="00B57787">
      <w:pPr>
        <w:pStyle w:val="Heading3"/>
        <w:rPr>
          <w:rFonts w:ascii="Calibri" w:hAnsi="Calibri" w:cs="Calibri"/>
        </w:rPr>
      </w:pPr>
      <w:r w:rsidRPr="00054582">
        <w:rPr>
          <w:rFonts w:ascii="Calibri" w:hAnsi="Calibri" w:cs="Calibri"/>
        </w:rPr>
        <w:t xml:space="preserve">COURSE DESCRIPTION AND </w:t>
      </w:r>
      <w:r w:rsidR="00766EFD" w:rsidRPr="00054582">
        <w:rPr>
          <w:rFonts w:ascii="Calibri" w:hAnsi="Calibri" w:cs="Calibri"/>
        </w:rPr>
        <w:t xml:space="preserve">ASSIGNMENT </w:t>
      </w:r>
      <w:r w:rsidR="00756986" w:rsidRPr="00054582">
        <w:rPr>
          <w:rFonts w:ascii="Calibri" w:hAnsi="Calibri" w:cs="Calibri"/>
        </w:rPr>
        <w:t>SCHEDULE</w:t>
      </w:r>
    </w:p>
    <w:p w14:paraId="5C3A255E" w14:textId="387E323C" w:rsidR="00B57787" w:rsidRPr="00054582" w:rsidRDefault="00B57787" w:rsidP="0001595A">
      <w:pPr>
        <w:rPr>
          <w:rFonts w:ascii="Calibri" w:hAnsi="Calibri" w:cs="Calibri"/>
        </w:rPr>
      </w:pPr>
      <w:r w:rsidRPr="00054582">
        <w:rPr>
          <w:rFonts w:ascii="Calibri" w:hAnsi="Calibri" w:cs="Calibri"/>
        </w:rPr>
        <w:t xml:space="preserve">This </w:t>
      </w:r>
      <w:r w:rsidR="00A52D0E" w:rsidRPr="00054582">
        <w:rPr>
          <w:rFonts w:ascii="Calibri" w:hAnsi="Calibri" w:cs="Calibri"/>
          <w:color w:val="FF0000"/>
        </w:rPr>
        <w:t>NO</w:t>
      </w:r>
      <w:r w:rsidR="00A52D0E" w:rsidRPr="00054582">
        <w:rPr>
          <w:rFonts w:ascii="Calibri" w:hAnsi="Calibri" w:cs="Calibri"/>
        </w:rPr>
        <w:t xml:space="preserve">. </w:t>
      </w:r>
      <w:r w:rsidRPr="00054582">
        <w:rPr>
          <w:rFonts w:ascii="Calibri" w:hAnsi="Calibri" w:cs="Calibri"/>
        </w:rPr>
        <w:t>-credit hour course is 1</w:t>
      </w:r>
      <w:r w:rsidR="0001595A" w:rsidRPr="00054582">
        <w:rPr>
          <w:rFonts w:ascii="Calibri" w:hAnsi="Calibri" w:cs="Calibri"/>
        </w:rPr>
        <w:t>5</w:t>
      </w:r>
      <w:r w:rsidRPr="00054582">
        <w:rPr>
          <w:rFonts w:ascii="Calibri" w:hAnsi="Calibri" w:cs="Calibri"/>
        </w:rPr>
        <w:t xml:space="preserve"> weeks long. You should invest </w:t>
      </w:r>
      <w:r w:rsidR="00A52D0E" w:rsidRPr="00054582">
        <w:rPr>
          <w:rFonts w:ascii="Calibri" w:hAnsi="Calibri" w:cs="Calibri"/>
        </w:rPr>
        <w:t>NO.</w:t>
      </w:r>
      <w:r w:rsidRPr="00054582">
        <w:rPr>
          <w:rFonts w:ascii="Calibri" w:hAnsi="Calibri" w:cs="Calibri"/>
        </w:rPr>
        <w:t xml:space="preserve"> hours every week in this course. </w:t>
      </w:r>
    </w:p>
    <w:p w14:paraId="3DB870DF" w14:textId="77777777" w:rsidR="00EA42F3" w:rsidRPr="00054582" w:rsidRDefault="00EA42F3" w:rsidP="00EA42F3">
      <w:pPr>
        <w:pStyle w:val="NoSpacing"/>
        <w:rPr>
          <w:rFonts w:ascii="Calibri" w:hAnsi="Calibri" w:cs="Calibri"/>
        </w:rPr>
      </w:pPr>
    </w:p>
    <w:tbl>
      <w:tblPr>
        <w:tblStyle w:val="TableGrid"/>
        <w:tblW w:w="9504" w:type="dxa"/>
        <w:tblBorders>
          <w:top w:val="single" w:sz="4" w:space="0" w:color="2B4574" w:themeColor="accent1" w:themeShade="BF"/>
          <w:left w:val="single" w:sz="4" w:space="0" w:color="2B4574" w:themeColor="accent1" w:themeShade="BF"/>
          <w:bottom w:val="single" w:sz="4" w:space="0" w:color="2B4574" w:themeColor="accent1" w:themeShade="BF"/>
          <w:right w:val="single" w:sz="4" w:space="0" w:color="2B4574" w:themeColor="accent1" w:themeShade="BF"/>
          <w:insideH w:val="single" w:sz="4" w:space="0" w:color="2B4574" w:themeColor="accent1" w:themeShade="BF"/>
          <w:insideV w:val="single" w:sz="4" w:space="0" w:color="2B4574" w:themeColor="accent1" w:themeShade="BF"/>
        </w:tblBorders>
        <w:tblLook w:val="04A0" w:firstRow="1" w:lastRow="0" w:firstColumn="1" w:lastColumn="0" w:noHBand="0" w:noVBand="1"/>
      </w:tblPr>
      <w:tblGrid>
        <w:gridCol w:w="515"/>
        <w:gridCol w:w="1184"/>
        <w:gridCol w:w="2816"/>
        <w:gridCol w:w="2101"/>
        <w:gridCol w:w="2888"/>
      </w:tblGrid>
      <w:tr w:rsidR="009619CD" w:rsidRPr="00054582" w14:paraId="6E4231B2" w14:textId="77777777" w:rsidTr="00B35B3B">
        <w:trPr>
          <w:trHeight w:val="432"/>
        </w:trPr>
        <w:tc>
          <w:tcPr>
            <w:tcW w:w="515" w:type="dxa"/>
            <w:shd w:val="clear" w:color="auto" w:fill="3A5D9C" w:themeFill="accent1"/>
            <w:vAlign w:val="center"/>
          </w:tcPr>
          <w:p w14:paraId="67CF002A" w14:textId="77777777" w:rsidR="009619CD" w:rsidRPr="00054582" w:rsidRDefault="009619CD" w:rsidP="00C264C7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18"/>
                <w:szCs w:val="18"/>
              </w:rPr>
            </w:pPr>
            <w:r w:rsidRPr="00054582">
              <w:rPr>
                <w:rFonts w:ascii="Calibri" w:hAnsi="Calibri" w:cs="Calibri"/>
                <w:b/>
                <w:color w:val="FFFFFF" w:themeColor="background1"/>
                <w:sz w:val="18"/>
                <w:szCs w:val="18"/>
              </w:rPr>
              <w:t>WK</w:t>
            </w:r>
          </w:p>
        </w:tc>
        <w:tc>
          <w:tcPr>
            <w:tcW w:w="1184" w:type="dxa"/>
            <w:shd w:val="clear" w:color="auto" w:fill="3A5D9C" w:themeFill="accent1"/>
            <w:vAlign w:val="center"/>
          </w:tcPr>
          <w:p w14:paraId="0B462D58" w14:textId="77777777" w:rsidR="009619CD" w:rsidRPr="00054582" w:rsidRDefault="009619CD" w:rsidP="00A17048">
            <w:pPr>
              <w:rPr>
                <w:rFonts w:ascii="Calibri" w:hAnsi="Calibri" w:cs="Calibri"/>
                <w:b/>
                <w:color w:val="FFFFFF" w:themeColor="background1"/>
                <w:sz w:val="18"/>
                <w:szCs w:val="18"/>
              </w:rPr>
            </w:pPr>
            <w:r w:rsidRPr="00054582">
              <w:rPr>
                <w:rFonts w:ascii="Calibri" w:hAnsi="Calibri" w:cs="Calibri"/>
                <w:b/>
                <w:color w:val="FFFFFF" w:themeColor="background1"/>
                <w:sz w:val="18"/>
                <w:szCs w:val="18"/>
              </w:rPr>
              <w:t>DATE</w:t>
            </w:r>
          </w:p>
        </w:tc>
        <w:tc>
          <w:tcPr>
            <w:tcW w:w="2816" w:type="dxa"/>
            <w:shd w:val="clear" w:color="auto" w:fill="3A5D9C" w:themeFill="accent1"/>
            <w:vAlign w:val="center"/>
          </w:tcPr>
          <w:p w14:paraId="1E463388" w14:textId="77777777" w:rsidR="009619CD" w:rsidRPr="00054582" w:rsidRDefault="009619CD" w:rsidP="00756986">
            <w:pPr>
              <w:rPr>
                <w:rFonts w:ascii="Calibri" w:hAnsi="Calibri" w:cs="Calibri"/>
                <w:b/>
                <w:color w:val="FFFFFF" w:themeColor="background1"/>
                <w:sz w:val="18"/>
                <w:szCs w:val="18"/>
              </w:rPr>
            </w:pPr>
            <w:r w:rsidRPr="00054582">
              <w:rPr>
                <w:rFonts w:ascii="Calibri" w:hAnsi="Calibri" w:cs="Calibri"/>
                <w:b/>
                <w:color w:val="FFFFFF" w:themeColor="background1"/>
                <w:sz w:val="18"/>
                <w:szCs w:val="18"/>
              </w:rPr>
              <w:t>TOPIC</w:t>
            </w:r>
          </w:p>
        </w:tc>
        <w:tc>
          <w:tcPr>
            <w:tcW w:w="2101" w:type="dxa"/>
            <w:shd w:val="clear" w:color="auto" w:fill="3A5D9C" w:themeFill="accent1"/>
            <w:vAlign w:val="center"/>
          </w:tcPr>
          <w:p w14:paraId="0633A27B" w14:textId="77777777" w:rsidR="009619CD" w:rsidRPr="00054582" w:rsidRDefault="009619CD" w:rsidP="00C264C7">
            <w:pPr>
              <w:rPr>
                <w:rFonts w:ascii="Calibri" w:hAnsi="Calibri" w:cs="Calibri"/>
                <w:b/>
                <w:color w:val="FFFFFF" w:themeColor="background1"/>
                <w:sz w:val="18"/>
                <w:szCs w:val="18"/>
              </w:rPr>
            </w:pPr>
            <w:r w:rsidRPr="00054582">
              <w:rPr>
                <w:rFonts w:ascii="Calibri" w:hAnsi="Calibri" w:cs="Calibri"/>
                <w:b/>
                <w:color w:val="FFFFFF" w:themeColor="background1"/>
                <w:sz w:val="18"/>
                <w:szCs w:val="18"/>
              </w:rPr>
              <w:t>READING</w:t>
            </w:r>
          </w:p>
        </w:tc>
        <w:tc>
          <w:tcPr>
            <w:tcW w:w="2888" w:type="dxa"/>
            <w:shd w:val="clear" w:color="auto" w:fill="3A5D9C" w:themeFill="accent1"/>
            <w:vAlign w:val="center"/>
          </w:tcPr>
          <w:p w14:paraId="05ECF366" w14:textId="77777777" w:rsidR="009619CD" w:rsidRPr="00054582" w:rsidRDefault="009619CD" w:rsidP="00756986">
            <w:pPr>
              <w:rPr>
                <w:rFonts w:ascii="Calibri" w:hAnsi="Calibri" w:cs="Calibri"/>
                <w:b/>
                <w:color w:val="FFFFFF" w:themeColor="background1"/>
                <w:sz w:val="18"/>
                <w:szCs w:val="18"/>
              </w:rPr>
            </w:pPr>
            <w:r w:rsidRPr="00054582">
              <w:rPr>
                <w:rFonts w:ascii="Calibri" w:hAnsi="Calibri" w:cs="Calibri"/>
                <w:b/>
                <w:color w:val="FFFFFF" w:themeColor="background1"/>
                <w:sz w:val="18"/>
                <w:szCs w:val="18"/>
              </w:rPr>
              <w:t>ASSIGNMENT</w:t>
            </w:r>
          </w:p>
        </w:tc>
      </w:tr>
      <w:tr w:rsidR="00B35B3B" w:rsidRPr="00054582" w14:paraId="52D3CBF8" w14:textId="77777777" w:rsidTr="00EA71D8">
        <w:trPr>
          <w:trHeight w:val="432"/>
        </w:trPr>
        <w:tc>
          <w:tcPr>
            <w:tcW w:w="515" w:type="dxa"/>
            <w:shd w:val="clear" w:color="auto" w:fill="BFBFBF" w:themeFill="background1" w:themeFillShade="BF"/>
            <w:vAlign w:val="center"/>
          </w:tcPr>
          <w:p w14:paraId="7C7968DB" w14:textId="77777777" w:rsidR="00B35B3B" w:rsidRPr="00054582" w:rsidRDefault="00B35B3B" w:rsidP="00C7191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54582">
              <w:rPr>
                <w:rFonts w:ascii="Calibri" w:hAnsi="Calibri" w:cs="Calibri"/>
                <w:b/>
                <w:sz w:val="18"/>
                <w:szCs w:val="18"/>
              </w:rPr>
              <w:t>1</w:t>
            </w:r>
          </w:p>
        </w:tc>
        <w:tc>
          <w:tcPr>
            <w:tcW w:w="1184" w:type="dxa"/>
            <w:shd w:val="clear" w:color="auto" w:fill="BFBFBF" w:themeFill="background1" w:themeFillShade="BF"/>
          </w:tcPr>
          <w:p w14:paraId="58B888AD" w14:textId="0FBC6A68" w:rsidR="00B35B3B" w:rsidRPr="00054582" w:rsidRDefault="00B35B3B" w:rsidP="00A17048">
            <w:pPr>
              <w:rPr>
                <w:rFonts w:ascii="Calibri" w:hAnsi="Calibri" w:cs="Calibri"/>
                <w:sz w:val="18"/>
                <w:szCs w:val="18"/>
              </w:rPr>
            </w:pPr>
            <w:r w:rsidRPr="00027880">
              <w:t>First week</w:t>
            </w:r>
          </w:p>
        </w:tc>
        <w:tc>
          <w:tcPr>
            <w:tcW w:w="2816" w:type="dxa"/>
            <w:shd w:val="clear" w:color="auto" w:fill="BFBFBF" w:themeFill="background1" w:themeFillShade="BF"/>
          </w:tcPr>
          <w:p w14:paraId="3A603D13" w14:textId="62A91B66" w:rsidR="00B35B3B" w:rsidRPr="00054582" w:rsidRDefault="008B4BE2" w:rsidP="00C71919">
            <w:pPr>
              <w:rPr>
                <w:rFonts w:ascii="Calibri" w:hAnsi="Calibri" w:cs="Calibri"/>
                <w:sz w:val="18"/>
                <w:szCs w:val="18"/>
              </w:rPr>
            </w:pPr>
            <w:r w:rsidRPr="008B4BE2">
              <w:rPr>
                <w:rFonts w:ascii="Calibri" w:hAnsi="Calibri" w:cs="Calibri"/>
                <w:sz w:val="18"/>
                <w:szCs w:val="18"/>
              </w:rPr>
              <w:t>Planning process and types of plans</w:t>
            </w:r>
          </w:p>
        </w:tc>
        <w:tc>
          <w:tcPr>
            <w:tcW w:w="2101" w:type="dxa"/>
            <w:shd w:val="clear" w:color="auto" w:fill="BFBFBF" w:themeFill="background1" w:themeFillShade="BF"/>
          </w:tcPr>
          <w:p w14:paraId="1913CEC8" w14:textId="4D4B357D" w:rsidR="00B35B3B" w:rsidRPr="00054582" w:rsidRDefault="00B35B3B" w:rsidP="00C71919">
            <w:pPr>
              <w:rPr>
                <w:rFonts w:ascii="Calibri" w:hAnsi="Calibri" w:cs="Calibri"/>
                <w:sz w:val="18"/>
                <w:szCs w:val="18"/>
              </w:rPr>
            </w:pPr>
            <w:r w:rsidRPr="00DD2211">
              <w:t>business management principles</w:t>
            </w:r>
          </w:p>
        </w:tc>
        <w:tc>
          <w:tcPr>
            <w:tcW w:w="2888" w:type="dxa"/>
            <w:shd w:val="clear" w:color="auto" w:fill="BFBFBF" w:themeFill="background1" w:themeFillShade="BF"/>
            <w:vAlign w:val="center"/>
          </w:tcPr>
          <w:p w14:paraId="27F09012" w14:textId="77777777" w:rsidR="00B35B3B" w:rsidRPr="00054582" w:rsidRDefault="00B35B3B" w:rsidP="00C7191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35B3B" w:rsidRPr="00054582" w14:paraId="6536FBE4" w14:textId="77777777" w:rsidTr="00EA71D8">
        <w:trPr>
          <w:trHeight w:val="432"/>
        </w:trPr>
        <w:tc>
          <w:tcPr>
            <w:tcW w:w="515" w:type="dxa"/>
            <w:shd w:val="clear" w:color="auto" w:fill="BFBFBF" w:themeFill="background1" w:themeFillShade="BF"/>
            <w:vAlign w:val="center"/>
          </w:tcPr>
          <w:p w14:paraId="2244C33C" w14:textId="77777777" w:rsidR="00B35B3B" w:rsidRPr="00054582" w:rsidRDefault="00B35B3B" w:rsidP="00C7191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54582">
              <w:rPr>
                <w:rFonts w:ascii="Calibri" w:hAnsi="Calibri" w:cs="Calibri"/>
                <w:b/>
                <w:sz w:val="18"/>
                <w:szCs w:val="18"/>
              </w:rPr>
              <w:t>2</w:t>
            </w:r>
          </w:p>
        </w:tc>
        <w:tc>
          <w:tcPr>
            <w:tcW w:w="1184" w:type="dxa"/>
            <w:shd w:val="clear" w:color="auto" w:fill="BFBFBF" w:themeFill="background1" w:themeFillShade="BF"/>
          </w:tcPr>
          <w:p w14:paraId="43029BFB" w14:textId="4A4ACBB5" w:rsidR="00B35B3B" w:rsidRPr="00054582" w:rsidRDefault="00B35B3B" w:rsidP="00A17048">
            <w:pPr>
              <w:rPr>
                <w:rFonts w:ascii="Calibri" w:hAnsi="Calibri" w:cs="Calibri"/>
                <w:sz w:val="18"/>
                <w:szCs w:val="18"/>
              </w:rPr>
            </w:pPr>
            <w:r w:rsidRPr="00027880">
              <w:t>Second week</w:t>
            </w:r>
          </w:p>
        </w:tc>
        <w:tc>
          <w:tcPr>
            <w:tcW w:w="2816" w:type="dxa"/>
            <w:shd w:val="clear" w:color="auto" w:fill="BFBFBF" w:themeFill="background1" w:themeFillShade="BF"/>
          </w:tcPr>
          <w:p w14:paraId="4B0DE59E" w14:textId="77777777" w:rsidR="001E7D20" w:rsidRPr="001E7D20" w:rsidRDefault="001E7D20" w:rsidP="001E7D20">
            <w:pPr>
              <w:rPr>
                <w:rFonts w:ascii="Calibri" w:hAnsi="Calibri" w:cs="Calibri"/>
                <w:sz w:val="18"/>
                <w:szCs w:val="18"/>
              </w:rPr>
            </w:pPr>
            <w:r w:rsidRPr="001E7D20">
              <w:rPr>
                <w:rFonts w:ascii="Calibri" w:hAnsi="Calibri" w:cs="Calibri"/>
                <w:sz w:val="18"/>
                <w:szCs w:val="18"/>
              </w:rPr>
              <w:t>Regulating planning function</w:t>
            </w:r>
          </w:p>
          <w:p w14:paraId="5626B516" w14:textId="6F2ECE90" w:rsidR="00B35B3B" w:rsidRPr="00054582" w:rsidRDefault="001E7D20" w:rsidP="001E7D20">
            <w:pPr>
              <w:rPr>
                <w:rFonts w:ascii="Calibri" w:hAnsi="Calibri" w:cs="Calibri"/>
                <w:sz w:val="18"/>
                <w:szCs w:val="18"/>
              </w:rPr>
            </w:pPr>
            <w:r w:rsidRPr="001E7D20">
              <w:rPr>
                <w:rFonts w:ascii="Calibri" w:hAnsi="Calibri" w:cs="Calibri"/>
                <w:sz w:val="18"/>
                <w:szCs w:val="18"/>
              </w:rPr>
              <w:t>Planning Introductions</w:t>
            </w:r>
          </w:p>
        </w:tc>
        <w:tc>
          <w:tcPr>
            <w:tcW w:w="2101" w:type="dxa"/>
            <w:shd w:val="clear" w:color="auto" w:fill="BFBFBF" w:themeFill="background1" w:themeFillShade="BF"/>
          </w:tcPr>
          <w:p w14:paraId="25FE0315" w14:textId="594FE6F5" w:rsidR="00B35B3B" w:rsidRPr="00054582" w:rsidRDefault="00B35B3B" w:rsidP="00C71919">
            <w:pPr>
              <w:rPr>
                <w:rFonts w:ascii="Calibri" w:hAnsi="Calibri" w:cs="Calibri"/>
                <w:sz w:val="18"/>
                <w:szCs w:val="18"/>
              </w:rPr>
            </w:pPr>
            <w:r w:rsidRPr="00DD2211">
              <w:t>business management principles</w:t>
            </w:r>
          </w:p>
        </w:tc>
        <w:tc>
          <w:tcPr>
            <w:tcW w:w="2888" w:type="dxa"/>
            <w:shd w:val="clear" w:color="auto" w:fill="BFBFBF" w:themeFill="background1" w:themeFillShade="BF"/>
            <w:vAlign w:val="center"/>
          </w:tcPr>
          <w:p w14:paraId="1CC8FA4C" w14:textId="77777777" w:rsidR="00B35B3B" w:rsidRPr="00054582" w:rsidRDefault="00B35B3B" w:rsidP="00C7191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35B3B" w:rsidRPr="00054582" w14:paraId="79581229" w14:textId="77777777" w:rsidTr="00EA71D8">
        <w:trPr>
          <w:trHeight w:val="432"/>
        </w:trPr>
        <w:tc>
          <w:tcPr>
            <w:tcW w:w="515" w:type="dxa"/>
            <w:shd w:val="clear" w:color="auto" w:fill="BFBFBF" w:themeFill="background1" w:themeFillShade="BF"/>
            <w:vAlign w:val="center"/>
          </w:tcPr>
          <w:p w14:paraId="096A4235" w14:textId="77777777" w:rsidR="00B35B3B" w:rsidRPr="00054582" w:rsidRDefault="00B35B3B" w:rsidP="00C7191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54582">
              <w:rPr>
                <w:rFonts w:ascii="Calibri" w:hAnsi="Calibri" w:cs="Calibri"/>
                <w:b/>
                <w:sz w:val="18"/>
                <w:szCs w:val="18"/>
              </w:rPr>
              <w:t>3</w:t>
            </w:r>
          </w:p>
        </w:tc>
        <w:tc>
          <w:tcPr>
            <w:tcW w:w="1184" w:type="dxa"/>
            <w:shd w:val="clear" w:color="auto" w:fill="BFBFBF" w:themeFill="background1" w:themeFillShade="BF"/>
          </w:tcPr>
          <w:p w14:paraId="4C7A9FB4" w14:textId="3275B3E0" w:rsidR="00B35B3B" w:rsidRPr="00054582" w:rsidRDefault="00B35B3B" w:rsidP="00A17048">
            <w:pPr>
              <w:rPr>
                <w:rFonts w:ascii="Calibri" w:hAnsi="Calibri" w:cs="Calibri"/>
                <w:sz w:val="18"/>
                <w:szCs w:val="18"/>
              </w:rPr>
            </w:pPr>
            <w:r w:rsidRPr="00027880">
              <w:t>Third week</w:t>
            </w:r>
          </w:p>
        </w:tc>
        <w:tc>
          <w:tcPr>
            <w:tcW w:w="2816" w:type="dxa"/>
            <w:shd w:val="clear" w:color="auto" w:fill="BFBFBF" w:themeFill="background1" w:themeFillShade="BF"/>
          </w:tcPr>
          <w:p w14:paraId="58A72C8F" w14:textId="77777777" w:rsidR="001E7D20" w:rsidRPr="001E7D20" w:rsidRDefault="001E7D20" w:rsidP="001E7D20">
            <w:pPr>
              <w:rPr>
                <w:rFonts w:ascii="Calibri" w:hAnsi="Calibri" w:cs="Calibri"/>
                <w:sz w:val="18"/>
                <w:szCs w:val="18"/>
              </w:rPr>
            </w:pPr>
            <w:r w:rsidRPr="001E7D20">
              <w:rPr>
                <w:rFonts w:ascii="Calibri" w:hAnsi="Calibri" w:cs="Calibri"/>
                <w:sz w:val="18"/>
                <w:szCs w:val="18"/>
              </w:rPr>
              <w:t>Situational planning and planning obstacles</w:t>
            </w:r>
          </w:p>
          <w:p w14:paraId="174D9BED" w14:textId="20654BE2" w:rsidR="00B35B3B" w:rsidRPr="00054582" w:rsidRDefault="001E7D20" w:rsidP="001E7D20">
            <w:pPr>
              <w:rPr>
                <w:rFonts w:ascii="Calibri" w:hAnsi="Calibri" w:cs="Calibri"/>
                <w:sz w:val="18"/>
                <w:szCs w:val="18"/>
                <w:rtl/>
                <w:lang w:bidi="ar-IQ"/>
              </w:rPr>
            </w:pPr>
            <w:r w:rsidRPr="001E7D20">
              <w:rPr>
                <w:rFonts w:ascii="Calibri" w:hAnsi="Calibri" w:cs="Calibri"/>
                <w:sz w:val="18"/>
                <w:szCs w:val="18"/>
              </w:rPr>
              <w:t>and processed</w:t>
            </w:r>
          </w:p>
        </w:tc>
        <w:tc>
          <w:tcPr>
            <w:tcW w:w="2101" w:type="dxa"/>
            <w:shd w:val="clear" w:color="auto" w:fill="BFBFBF" w:themeFill="background1" w:themeFillShade="BF"/>
          </w:tcPr>
          <w:p w14:paraId="17639D48" w14:textId="695C2A14" w:rsidR="00B35B3B" w:rsidRPr="00054582" w:rsidRDefault="00B35B3B" w:rsidP="00C71919">
            <w:pPr>
              <w:rPr>
                <w:rFonts w:ascii="Calibri" w:hAnsi="Calibri" w:cs="Calibri"/>
                <w:sz w:val="18"/>
                <w:szCs w:val="18"/>
              </w:rPr>
            </w:pPr>
            <w:r w:rsidRPr="00DD2211">
              <w:t>business management principles</w:t>
            </w:r>
          </w:p>
        </w:tc>
        <w:tc>
          <w:tcPr>
            <w:tcW w:w="2888" w:type="dxa"/>
            <w:shd w:val="clear" w:color="auto" w:fill="BFBFBF" w:themeFill="background1" w:themeFillShade="BF"/>
            <w:vAlign w:val="center"/>
          </w:tcPr>
          <w:p w14:paraId="63957FE3" w14:textId="77777777" w:rsidR="00B35B3B" w:rsidRPr="00054582" w:rsidRDefault="00B35B3B" w:rsidP="00C7191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35B3B" w:rsidRPr="00054582" w14:paraId="6C6B16EA" w14:textId="77777777" w:rsidTr="00EA71D8">
        <w:trPr>
          <w:trHeight w:val="432"/>
        </w:trPr>
        <w:tc>
          <w:tcPr>
            <w:tcW w:w="515" w:type="dxa"/>
            <w:shd w:val="clear" w:color="auto" w:fill="BFBFBF" w:themeFill="background1" w:themeFillShade="BF"/>
            <w:vAlign w:val="center"/>
          </w:tcPr>
          <w:p w14:paraId="42BDA1E9" w14:textId="77777777" w:rsidR="00B35B3B" w:rsidRPr="00054582" w:rsidRDefault="00B35B3B" w:rsidP="001F727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54582">
              <w:rPr>
                <w:rFonts w:ascii="Calibri" w:hAnsi="Calibri" w:cs="Calibri"/>
                <w:b/>
                <w:sz w:val="18"/>
                <w:szCs w:val="18"/>
              </w:rPr>
              <w:t>4</w:t>
            </w:r>
          </w:p>
        </w:tc>
        <w:tc>
          <w:tcPr>
            <w:tcW w:w="1184" w:type="dxa"/>
            <w:shd w:val="clear" w:color="auto" w:fill="BFBFBF" w:themeFill="background1" w:themeFillShade="BF"/>
          </w:tcPr>
          <w:p w14:paraId="7FF93A96" w14:textId="68825909" w:rsidR="00B35B3B" w:rsidRPr="00054582" w:rsidRDefault="00B35B3B" w:rsidP="001F7277">
            <w:pPr>
              <w:rPr>
                <w:rFonts w:ascii="Calibri" w:hAnsi="Calibri" w:cs="Calibri"/>
                <w:sz w:val="18"/>
                <w:szCs w:val="18"/>
              </w:rPr>
            </w:pPr>
            <w:r w:rsidRPr="00027880">
              <w:t>Fourth week</w:t>
            </w:r>
          </w:p>
        </w:tc>
        <w:tc>
          <w:tcPr>
            <w:tcW w:w="2816" w:type="dxa"/>
            <w:shd w:val="clear" w:color="auto" w:fill="BFBFBF" w:themeFill="background1" w:themeFillShade="BF"/>
          </w:tcPr>
          <w:p w14:paraId="17498F9F" w14:textId="1D11DE95" w:rsidR="00B35B3B" w:rsidRPr="00054582" w:rsidRDefault="008B4BE2" w:rsidP="001F7277">
            <w:pPr>
              <w:rPr>
                <w:rFonts w:ascii="Calibri" w:hAnsi="Calibri" w:cs="Calibri"/>
                <w:sz w:val="18"/>
                <w:szCs w:val="18"/>
                <w:rtl/>
                <w:lang w:bidi="ar-IQ"/>
              </w:rPr>
            </w:pPr>
            <w:r w:rsidRPr="008B4BE2">
              <w:rPr>
                <w:rFonts w:ascii="Calibri" w:hAnsi="Calibri" w:cs="Calibri"/>
                <w:sz w:val="18"/>
                <w:szCs w:val="18"/>
              </w:rPr>
              <w:t>Information needed to make a decision</w:t>
            </w:r>
          </w:p>
        </w:tc>
        <w:tc>
          <w:tcPr>
            <w:tcW w:w="2101" w:type="dxa"/>
            <w:shd w:val="clear" w:color="auto" w:fill="BFBFBF" w:themeFill="background1" w:themeFillShade="BF"/>
          </w:tcPr>
          <w:p w14:paraId="7C177570" w14:textId="0FC742BF" w:rsidR="00B35B3B" w:rsidRPr="00054582" w:rsidRDefault="00B35B3B" w:rsidP="001F7277">
            <w:pPr>
              <w:rPr>
                <w:rFonts w:ascii="Calibri" w:hAnsi="Calibri" w:cs="Calibri"/>
                <w:sz w:val="18"/>
                <w:szCs w:val="18"/>
              </w:rPr>
            </w:pPr>
            <w:r w:rsidRPr="00DD2211">
              <w:t>business management principles</w:t>
            </w:r>
          </w:p>
        </w:tc>
        <w:tc>
          <w:tcPr>
            <w:tcW w:w="2888" w:type="dxa"/>
            <w:shd w:val="clear" w:color="auto" w:fill="BFBFBF" w:themeFill="background1" w:themeFillShade="BF"/>
            <w:vAlign w:val="center"/>
          </w:tcPr>
          <w:p w14:paraId="2B01501C" w14:textId="6FDC9B8A" w:rsidR="00B35B3B" w:rsidRPr="00054582" w:rsidRDefault="00B35B3B" w:rsidP="001F72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35B3B" w:rsidRPr="00054582" w14:paraId="47B2FA66" w14:textId="77777777" w:rsidTr="00EA71D8">
        <w:trPr>
          <w:trHeight w:val="432"/>
        </w:trPr>
        <w:tc>
          <w:tcPr>
            <w:tcW w:w="515" w:type="dxa"/>
            <w:vAlign w:val="center"/>
          </w:tcPr>
          <w:p w14:paraId="57C76795" w14:textId="77777777" w:rsidR="00B35B3B" w:rsidRPr="00054582" w:rsidRDefault="00B35B3B" w:rsidP="001F727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54582">
              <w:rPr>
                <w:rFonts w:ascii="Calibri" w:hAnsi="Calibri" w:cs="Calibri"/>
                <w:b/>
                <w:sz w:val="18"/>
                <w:szCs w:val="18"/>
              </w:rPr>
              <w:t>5</w:t>
            </w:r>
          </w:p>
        </w:tc>
        <w:tc>
          <w:tcPr>
            <w:tcW w:w="1184" w:type="dxa"/>
          </w:tcPr>
          <w:p w14:paraId="17DDB093" w14:textId="6B9EA51A" w:rsidR="00B35B3B" w:rsidRPr="00054582" w:rsidRDefault="00B35B3B" w:rsidP="001F7277">
            <w:pPr>
              <w:rPr>
                <w:rFonts w:ascii="Calibri" w:hAnsi="Calibri" w:cs="Calibri"/>
                <w:sz w:val="18"/>
                <w:szCs w:val="18"/>
              </w:rPr>
            </w:pPr>
            <w:r w:rsidRPr="00027880">
              <w:t>Fifth week</w:t>
            </w:r>
          </w:p>
        </w:tc>
        <w:tc>
          <w:tcPr>
            <w:tcW w:w="2816" w:type="dxa"/>
          </w:tcPr>
          <w:p w14:paraId="2ECBAB08" w14:textId="3AA62F2E" w:rsidR="00B35B3B" w:rsidRPr="00054582" w:rsidRDefault="008B4BE2" w:rsidP="001F7277">
            <w:pPr>
              <w:rPr>
                <w:rFonts w:ascii="Calibri" w:hAnsi="Calibri" w:cs="Calibri"/>
                <w:sz w:val="18"/>
                <w:szCs w:val="18"/>
              </w:rPr>
            </w:pPr>
            <w:r w:rsidRPr="008B4BE2">
              <w:rPr>
                <w:rFonts w:ascii="Calibri" w:hAnsi="Calibri" w:cs="Calibri"/>
                <w:sz w:val="18"/>
                <w:szCs w:val="18"/>
              </w:rPr>
              <w:t>The nature of administrative decision-making</w:t>
            </w:r>
          </w:p>
        </w:tc>
        <w:tc>
          <w:tcPr>
            <w:tcW w:w="2101" w:type="dxa"/>
          </w:tcPr>
          <w:p w14:paraId="566D0B27" w14:textId="57D1943C" w:rsidR="00B35B3B" w:rsidRPr="00054582" w:rsidRDefault="00B35B3B" w:rsidP="001F7277">
            <w:pPr>
              <w:rPr>
                <w:rFonts w:ascii="Calibri" w:hAnsi="Calibri" w:cs="Calibri"/>
                <w:sz w:val="18"/>
                <w:szCs w:val="18"/>
              </w:rPr>
            </w:pPr>
            <w:r w:rsidRPr="00DD2211">
              <w:t>business management principles</w:t>
            </w:r>
          </w:p>
        </w:tc>
        <w:tc>
          <w:tcPr>
            <w:tcW w:w="2888" w:type="dxa"/>
            <w:vAlign w:val="center"/>
          </w:tcPr>
          <w:p w14:paraId="3051A851" w14:textId="77777777" w:rsidR="00B35B3B" w:rsidRPr="00054582" w:rsidRDefault="00B35B3B" w:rsidP="001F72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35B3B" w:rsidRPr="00054582" w14:paraId="5628F57D" w14:textId="77777777" w:rsidTr="00EA71D8">
        <w:trPr>
          <w:trHeight w:val="432"/>
        </w:trPr>
        <w:tc>
          <w:tcPr>
            <w:tcW w:w="515" w:type="dxa"/>
            <w:vAlign w:val="center"/>
          </w:tcPr>
          <w:p w14:paraId="383D0621" w14:textId="77777777" w:rsidR="00B35B3B" w:rsidRPr="00054582" w:rsidRDefault="00B35B3B" w:rsidP="001F727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54582">
              <w:rPr>
                <w:rFonts w:ascii="Calibri" w:hAnsi="Calibri" w:cs="Calibri"/>
                <w:b/>
                <w:sz w:val="18"/>
                <w:szCs w:val="18"/>
              </w:rPr>
              <w:t>6</w:t>
            </w:r>
          </w:p>
        </w:tc>
        <w:tc>
          <w:tcPr>
            <w:tcW w:w="1184" w:type="dxa"/>
          </w:tcPr>
          <w:p w14:paraId="1820E91F" w14:textId="4030D9CC" w:rsidR="00B35B3B" w:rsidRPr="00054582" w:rsidRDefault="00B35B3B" w:rsidP="001F7277">
            <w:pPr>
              <w:rPr>
                <w:rFonts w:ascii="Calibri" w:hAnsi="Calibri" w:cs="Calibri"/>
                <w:sz w:val="18"/>
                <w:szCs w:val="18"/>
              </w:rPr>
            </w:pPr>
            <w:r w:rsidRPr="00027880">
              <w:t>Sixth week</w:t>
            </w:r>
          </w:p>
        </w:tc>
        <w:tc>
          <w:tcPr>
            <w:tcW w:w="2816" w:type="dxa"/>
          </w:tcPr>
          <w:p w14:paraId="419C0887" w14:textId="404ED1C6" w:rsidR="00B35B3B" w:rsidRPr="00054582" w:rsidRDefault="008B4BE2" w:rsidP="001F7277">
            <w:pPr>
              <w:rPr>
                <w:rFonts w:ascii="Calibri" w:hAnsi="Calibri" w:cs="Calibri"/>
                <w:sz w:val="18"/>
                <w:szCs w:val="18"/>
              </w:rPr>
            </w:pPr>
            <w:r w:rsidRPr="008B4BE2">
              <w:rPr>
                <w:rFonts w:ascii="Calibri" w:hAnsi="Calibri" w:cs="Calibri"/>
                <w:sz w:val="18"/>
                <w:szCs w:val="18"/>
              </w:rPr>
              <w:t>Creativity in decision making</w:t>
            </w:r>
          </w:p>
        </w:tc>
        <w:tc>
          <w:tcPr>
            <w:tcW w:w="2101" w:type="dxa"/>
          </w:tcPr>
          <w:p w14:paraId="19FFFAB6" w14:textId="1E309665" w:rsidR="00B35B3B" w:rsidRPr="00054582" w:rsidRDefault="00B35B3B" w:rsidP="001F7277">
            <w:pPr>
              <w:rPr>
                <w:rFonts w:ascii="Calibri" w:hAnsi="Calibri" w:cs="Calibri"/>
                <w:sz w:val="18"/>
                <w:szCs w:val="18"/>
              </w:rPr>
            </w:pPr>
            <w:r w:rsidRPr="00DD2211">
              <w:t>business management principles</w:t>
            </w:r>
          </w:p>
        </w:tc>
        <w:tc>
          <w:tcPr>
            <w:tcW w:w="2888" w:type="dxa"/>
            <w:vAlign w:val="center"/>
          </w:tcPr>
          <w:p w14:paraId="0C41DF87" w14:textId="4089DAB6" w:rsidR="00B35B3B" w:rsidRPr="00054582" w:rsidRDefault="00B35B3B" w:rsidP="001F72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E7D20" w:rsidRPr="00054582" w14:paraId="116157EA" w14:textId="77777777" w:rsidTr="00EA71D8">
        <w:trPr>
          <w:trHeight w:val="432"/>
        </w:trPr>
        <w:tc>
          <w:tcPr>
            <w:tcW w:w="515" w:type="dxa"/>
            <w:vAlign w:val="center"/>
          </w:tcPr>
          <w:p w14:paraId="7C5EA621" w14:textId="77777777" w:rsidR="001E7D20" w:rsidRPr="00054582" w:rsidRDefault="001E7D20" w:rsidP="001F727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54582">
              <w:rPr>
                <w:rFonts w:ascii="Calibri" w:hAnsi="Calibri" w:cs="Calibri"/>
                <w:b/>
                <w:sz w:val="18"/>
                <w:szCs w:val="18"/>
              </w:rPr>
              <w:t>7</w:t>
            </w:r>
          </w:p>
        </w:tc>
        <w:tc>
          <w:tcPr>
            <w:tcW w:w="1184" w:type="dxa"/>
          </w:tcPr>
          <w:p w14:paraId="56184B81" w14:textId="2D202A9F" w:rsidR="001E7D20" w:rsidRPr="00054582" w:rsidRDefault="001E7D20" w:rsidP="001F7277">
            <w:pPr>
              <w:rPr>
                <w:rFonts w:ascii="Calibri" w:hAnsi="Calibri" w:cs="Calibri"/>
                <w:sz w:val="18"/>
                <w:szCs w:val="18"/>
              </w:rPr>
            </w:pPr>
            <w:r w:rsidRPr="00027880">
              <w:t>Seventh week</w:t>
            </w:r>
          </w:p>
        </w:tc>
        <w:tc>
          <w:tcPr>
            <w:tcW w:w="2816" w:type="dxa"/>
          </w:tcPr>
          <w:p w14:paraId="3B605594" w14:textId="27E3DF09" w:rsidR="001E7D20" w:rsidRPr="00054582" w:rsidRDefault="001E7D20" w:rsidP="001F7277">
            <w:pPr>
              <w:rPr>
                <w:rFonts w:ascii="Calibri" w:hAnsi="Calibri" w:cs="Calibri"/>
                <w:sz w:val="18"/>
                <w:szCs w:val="18"/>
                <w:rtl/>
                <w:lang w:bidi="ar-IQ"/>
              </w:rPr>
            </w:pPr>
            <w:r w:rsidRPr="008B4BE2">
              <w:rPr>
                <w:rFonts w:ascii="Calibri" w:hAnsi="Calibri" w:cs="Calibri"/>
                <w:sz w:val="18"/>
                <w:szCs w:val="18"/>
              </w:rPr>
              <w:t>Job design</w:t>
            </w:r>
          </w:p>
        </w:tc>
        <w:tc>
          <w:tcPr>
            <w:tcW w:w="2101" w:type="dxa"/>
          </w:tcPr>
          <w:p w14:paraId="79BFE71A" w14:textId="429BDDCC" w:rsidR="001E7D20" w:rsidRPr="00054582" w:rsidRDefault="001E7D20" w:rsidP="001F7277">
            <w:pPr>
              <w:rPr>
                <w:rFonts w:ascii="Calibri" w:hAnsi="Calibri" w:cs="Calibri"/>
                <w:sz w:val="18"/>
                <w:szCs w:val="18"/>
              </w:rPr>
            </w:pPr>
            <w:r w:rsidRPr="00E17553">
              <w:t>business management principles</w:t>
            </w:r>
          </w:p>
        </w:tc>
        <w:tc>
          <w:tcPr>
            <w:tcW w:w="2888" w:type="dxa"/>
            <w:vAlign w:val="center"/>
          </w:tcPr>
          <w:p w14:paraId="5211D691" w14:textId="77777777" w:rsidR="001E7D20" w:rsidRPr="00054582" w:rsidRDefault="001E7D20" w:rsidP="001F72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E7D20" w:rsidRPr="00054582" w14:paraId="1DC96242" w14:textId="77777777" w:rsidTr="00EA71D8">
        <w:trPr>
          <w:trHeight w:val="432"/>
        </w:trPr>
        <w:tc>
          <w:tcPr>
            <w:tcW w:w="515" w:type="dxa"/>
            <w:vAlign w:val="center"/>
          </w:tcPr>
          <w:p w14:paraId="5E765A50" w14:textId="77777777" w:rsidR="001E7D20" w:rsidRPr="00054582" w:rsidRDefault="001E7D20" w:rsidP="001F727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54582">
              <w:rPr>
                <w:rFonts w:ascii="Calibri" w:hAnsi="Calibri" w:cs="Calibri"/>
                <w:b/>
                <w:sz w:val="18"/>
                <w:szCs w:val="18"/>
              </w:rPr>
              <w:t>8</w:t>
            </w:r>
          </w:p>
        </w:tc>
        <w:tc>
          <w:tcPr>
            <w:tcW w:w="1184" w:type="dxa"/>
          </w:tcPr>
          <w:p w14:paraId="7D7392A4" w14:textId="460FE27D" w:rsidR="001E7D20" w:rsidRPr="00054582" w:rsidRDefault="001E7D20" w:rsidP="001F7277">
            <w:pPr>
              <w:rPr>
                <w:rFonts w:ascii="Calibri" w:hAnsi="Calibri" w:cs="Calibri"/>
                <w:sz w:val="18"/>
                <w:szCs w:val="18"/>
              </w:rPr>
            </w:pPr>
            <w:r w:rsidRPr="00027880">
              <w:t>Eighth week</w:t>
            </w:r>
          </w:p>
        </w:tc>
        <w:tc>
          <w:tcPr>
            <w:tcW w:w="2816" w:type="dxa"/>
          </w:tcPr>
          <w:p w14:paraId="19341B56" w14:textId="77777777" w:rsidR="001E7D20" w:rsidRPr="008B4BE2" w:rsidRDefault="001E7D20" w:rsidP="008B4BE2">
            <w:pPr>
              <w:rPr>
                <w:rFonts w:ascii="Calibri" w:hAnsi="Calibri" w:cs="Calibri"/>
                <w:sz w:val="18"/>
                <w:szCs w:val="18"/>
              </w:rPr>
            </w:pPr>
            <w:r w:rsidRPr="008B4BE2">
              <w:rPr>
                <w:rFonts w:ascii="Calibri" w:hAnsi="Calibri" w:cs="Calibri"/>
                <w:sz w:val="18"/>
                <w:szCs w:val="18"/>
              </w:rPr>
              <w:t>The importance of the function of organization and forces</w:t>
            </w:r>
          </w:p>
          <w:p w14:paraId="55CD86C7" w14:textId="7F096976" w:rsidR="001E7D20" w:rsidRPr="00054582" w:rsidRDefault="001E7D20" w:rsidP="008B4BE2">
            <w:pPr>
              <w:rPr>
                <w:rFonts w:ascii="Calibri" w:hAnsi="Calibri" w:cs="Calibri"/>
                <w:sz w:val="18"/>
                <w:szCs w:val="18"/>
              </w:rPr>
            </w:pPr>
            <w:r w:rsidRPr="008B4BE2">
              <w:rPr>
                <w:rFonts w:ascii="Calibri" w:hAnsi="Calibri" w:cs="Calibri"/>
                <w:sz w:val="18"/>
                <w:szCs w:val="18"/>
              </w:rPr>
              <w:t>The main influence</w:t>
            </w:r>
          </w:p>
        </w:tc>
        <w:tc>
          <w:tcPr>
            <w:tcW w:w="2101" w:type="dxa"/>
          </w:tcPr>
          <w:p w14:paraId="48B85B08" w14:textId="7098C13C" w:rsidR="001E7D20" w:rsidRPr="00054582" w:rsidRDefault="001E7D20" w:rsidP="001F7277">
            <w:pPr>
              <w:rPr>
                <w:rFonts w:ascii="Calibri" w:hAnsi="Calibri" w:cs="Calibri"/>
                <w:sz w:val="18"/>
                <w:szCs w:val="18"/>
              </w:rPr>
            </w:pPr>
            <w:r w:rsidRPr="00E17553">
              <w:t>business management principles</w:t>
            </w:r>
          </w:p>
        </w:tc>
        <w:tc>
          <w:tcPr>
            <w:tcW w:w="2888" w:type="dxa"/>
            <w:vAlign w:val="center"/>
          </w:tcPr>
          <w:p w14:paraId="63891A78" w14:textId="03984BD1" w:rsidR="001E7D20" w:rsidRPr="00054582" w:rsidRDefault="001E7D20" w:rsidP="001F7277">
            <w:pPr>
              <w:rPr>
                <w:rFonts w:ascii="Calibri" w:hAnsi="Calibri" w:cs="Calibri"/>
                <w:sz w:val="18"/>
                <w:szCs w:val="18"/>
              </w:rPr>
            </w:pPr>
            <w:r w:rsidRPr="00054582">
              <w:rPr>
                <w:rFonts w:ascii="Calibri" w:hAnsi="Calibri" w:cs="Calibri"/>
                <w:sz w:val="18"/>
                <w:szCs w:val="18"/>
              </w:rPr>
              <w:t>Assignment 2</w:t>
            </w:r>
          </w:p>
        </w:tc>
      </w:tr>
      <w:tr w:rsidR="001E7D20" w:rsidRPr="00054582" w14:paraId="2AC1BD2A" w14:textId="77777777" w:rsidTr="00EA71D8">
        <w:trPr>
          <w:trHeight w:val="432"/>
        </w:trPr>
        <w:tc>
          <w:tcPr>
            <w:tcW w:w="515" w:type="dxa"/>
            <w:shd w:val="clear" w:color="auto" w:fill="BFBFBF" w:themeFill="background1" w:themeFillShade="BF"/>
            <w:vAlign w:val="center"/>
          </w:tcPr>
          <w:p w14:paraId="51CB50B2" w14:textId="77777777" w:rsidR="001E7D20" w:rsidRPr="00054582" w:rsidRDefault="001E7D20" w:rsidP="001F727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54582">
              <w:rPr>
                <w:rFonts w:ascii="Calibri" w:hAnsi="Calibri" w:cs="Calibri"/>
                <w:b/>
                <w:sz w:val="18"/>
                <w:szCs w:val="18"/>
              </w:rPr>
              <w:t>9</w:t>
            </w:r>
          </w:p>
        </w:tc>
        <w:tc>
          <w:tcPr>
            <w:tcW w:w="1184" w:type="dxa"/>
            <w:shd w:val="clear" w:color="auto" w:fill="BFBFBF" w:themeFill="background1" w:themeFillShade="BF"/>
          </w:tcPr>
          <w:p w14:paraId="7FE3AAE1" w14:textId="6A70AF3F" w:rsidR="001E7D20" w:rsidRPr="00054582" w:rsidRDefault="001E7D20" w:rsidP="001F7277">
            <w:pPr>
              <w:rPr>
                <w:rFonts w:ascii="Calibri" w:hAnsi="Calibri" w:cs="Calibri"/>
                <w:sz w:val="18"/>
                <w:szCs w:val="18"/>
              </w:rPr>
            </w:pPr>
            <w:r w:rsidRPr="00027880">
              <w:t>Ninth week</w:t>
            </w:r>
          </w:p>
        </w:tc>
        <w:tc>
          <w:tcPr>
            <w:tcW w:w="2816" w:type="dxa"/>
            <w:shd w:val="clear" w:color="auto" w:fill="BFBFBF" w:themeFill="background1" w:themeFillShade="BF"/>
          </w:tcPr>
          <w:p w14:paraId="5C1F815B" w14:textId="64BACE5B" w:rsidR="001E7D20" w:rsidRPr="00054582" w:rsidRDefault="001E7D20" w:rsidP="001F7277">
            <w:pPr>
              <w:rPr>
                <w:rFonts w:ascii="Calibri" w:hAnsi="Calibri" w:cs="Calibri"/>
                <w:sz w:val="18"/>
                <w:szCs w:val="18"/>
              </w:rPr>
            </w:pPr>
            <w:r w:rsidRPr="008B4BE2">
              <w:rPr>
                <w:rFonts w:ascii="Calibri" w:hAnsi="Calibri" w:cs="Calibri"/>
                <w:sz w:val="18"/>
                <w:szCs w:val="18"/>
              </w:rPr>
              <w:t>organizational design patterns</w:t>
            </w:r>
          </w:p>
        </w:tc>
        <w:tc>
          <w:tcPr>
            <w:tcW w:w="2101" w:type="dxa"/>
            <w:shd w:val="clear" w:color="auto" w:fill="BFBFBF" w:themeFill="background1" w:themeFillShade="BF"/>
          </w:tcPr>
          <w:p w14:paraId="3FB27792" w14:textId="2F3A0ABE" w:rsidR="001E7D20" w:rsidRPr="00054582" w:rsidRDefault="001E7D20" w:rsidP="001F7277">
            <w:pPr>
              <w:rPr>
                <w:rFonts w:ascii="Calibri" w:hAnsi="Calibri" w:cs="Calibri"/>
                <w:sz w:val="18"/>
                <w:szCs w:val="18"/>
              </w:rPr>
            </w:pPr>
            <w:r w:rsidRPr="00E17553">
              <w:t>business management principles</w:t>
            </w:r>
          </w:p>
        </w:tc>
        <w:tc>
          <w:tcPr>
            <w:tcW w:w="2888" w:type="dxa"/>
            <w:shd w:val="clear" w:color="auto" w:fill="BFBFBF" w:themeFill="background1" w:themeFillShade="BF"/>
            <w:vAlign w:val="center"/>
          </w:tcPr>
          <w:p w14:paraId="3CA1EB04" w14:textId="28D5FED2" w:rsidR="001E7D20" w:rsidRPr="00054582" w:rsidRDefault="001E7D20" w:rsidP="001F72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E7D20" w:rsidRPr="00054582" w14:paraId="43B8D603" w14:textId="77777777" w:rsidTr="00EA71D8">
        <w:trPr>
          <w:trHeight w:val="432"/>
        </w:trPr>
        <w:tc>
          <w:tcPr>
            <w:tcW w:w="515" w:type="dxa"/>
            <w:shd w:val="clear" w:color="auto" w:fill="BFBFBF" w:themeFill="background1" w:themeFillShade="BF"/>
            <w:vAlign w:val="center"/>
          </w:tcPr>
          <w:p w14:paraId="6582BD63" w14:textId="77777777" w:rsidR="001E7D20" w:rsidRPr="00054582" w:rsidRDefault="001E7D20" w:rsidP="001F727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54582">
              <w:rPr>
                <w:rFonts w:ascii="Calibri" w:hAnsi="Calibri" w:cs="Calibri"/>
                <w:b/>
                <w:sz w:val="18"/>
                <w:szCs w:val="18"/>
              </w:rPr>
              <w:t>10</w:t>
            </w:r>
          </w:p>
        </w:tc>
        <w:tc>
          <w:tcPr>
            <w:tcW w:w="1184" w:type="dxa"/>
            <w:shd w:val="clear" w:color="auto" w:fill="BFBFBF" w:themeFill="background1" w:themeFillShade="BF"/>
          </w:tcPr>
          <w:p w14:paraId="63A86397" w14:textId="7FFFFBEB" w:rsidR="001E7D20" w:rsidRPr="00054582" w:rsidRDefault="001E7D20" w:rsidP="001F7277">
            <w:pPr>
              <w:rPr>
                <w:rFonts w:ascii="Calibri" w:hAnsi="Calibri" w:cs="Calibri"/>
                <w:sz w:val="18"/>
                <w:szCs w:val="18"/>
              </w:rPr>
            </w:pPr>
            <w:r w:rsidRPr="00027880">
              <w:t>Tenth week</w:t>
            </w:r>
          </w:p>
        </w:tc>
        <w:tc>
          <w:tcPr>
            <w:tcW w:w="2816" w:type="dxa"/>
            <w:shd w:val="clear" w:color="auto" w:fill="BFBFBF" w:themeFill="background1" w:themeFillShade="BF"/>
          </w:tcPr>
          <w:p w14:paraId="64CDD22C" w14:textId="77777777" w:rsidR="001E7D20" w:rsidRPr="008B4BE2" w:rsidRDefault="001E7D20" w:rsidP="008B4BE2">
            <w:pPr>
              <w:rPr>
                <w:rFonts w:ascii="Calibri" w:hAnsi="Calibri" w:cs="Calibri"/>
                <w:sz w:val="18"/>
                <w:szCs w:val="18"/>
              </w:rPr>
            </w:pPr>
            <w:r w:rsidRPr="008B4BE2">
              <w:rPr>
                <w:rFonts w:ascii="Calibri" w:hAnsi="Calibri" w:cs="Calibri"/>
                <w:sz w:val="18"/>
                <w:szCs w:val="18"/>
              </w:rPr>
              <w:t>The human aspects of decisions</w:t>
            </w:r>
          </w:p>
          <w:p w14:paraId="4704D0E1" w14:textId="396B0962" w:rsidR="001E7D20" w:rsidRPr="008B4BE2" w:rsidRDefault="001E7D20" w:rsidP="008B4BE2">
            <w:pPr>
              <w:rPr>
                <w:rFonts w:ascii="Calibri" w:hAnsi="Calibri" w:cs="Calibri"/>
                <w:sz w:val="18"/>
                <w:szCs w:val="18"/>
              </w:rPr>
            </w:pPr>
            <w:r w:rsidRPr="008B4BE2">
              <w:rPr>
                <w:rFonts w:ascii="Calibri" w:hAnsi="Calibri" w:cs="Calibri"/>
                <w:sz w:val="18"/>
                <w:szCs w:val="18"/>
              </w:rPr>
              <w:t>related to the formulation of the structure organizational</w:t>
            </w:r>
          </w:p>
          <w:p w14:paraId="4E0195E2" w14:textId="3D8015D9" w:rsidR="001E7D20" w:rsidRPr="00054582" w:rsidRDefault="001E7D20" w:rsidP="008B4BE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01" w:type="dxa"/>
            <w:shd w:val="clear" w:color="auto" w:fill="BFBFBF" w:themeFill="background1" w:themeFillShade="BF"/>
          </w:tcPr>
          <w:p w14:paraId="2DDFECDF" w14:textId="60BADCE2" w:rsidR="001E7D20" w:rsidRPr="00054582" w:rsidRDefault="001E7D20" w:rsidP="001F7277">
            <w:pPr>
              <w:rPr>
                <w:rFonts w:ascii="Calibri" w:hAnsi="Calibri" w:cs="Calibri"/>
                <w:sz w:val="18"/>
                <w:szCs w:val="18"/>
              </w:rPr>
            </w:pPr>
            <w:r w:rsidRPr="00E17553">
              <w:t>business management principles</w:t>
            </w:r>
          </w:p>
        </w:tc>
        <w:tc>
          <w:tcPr>
            <w:tcW w:w="2888" w:type="dxa"/>
            <w:shd w:val="clear" w:color="auto" w:fill="BFBFBF" w:themeFill="background1" w:themeFillShade="BF"/>
            <w:vAlign w:val="center"/>
          </w:tcPr>
          <w:p w14:paraId="028F04D3" w14:textId="77777777" w:rsidR="001E7D20" w:rsidRPr="00054582" w:rsidRDefault="001E7D20" w:rsidP="001F72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E7D20" w:rsidRPr="00054582" w14:paraId="050F9880" w14:textId="77777777" w:rsidTr="00EA71D8">
        <w:trPr>
          <w:trHeight w:val="432"/>
        </w:trPr>
        <w:tc>
          <w:tcPr>
            <w:tcW w:w="515" w:type="dxa"/>
            <w:shd w:val="clear" w:color="auto" w:fill="BFBFBF" w:themeFill="background1" w:themeFillShade="BF"/>
            <w:vAlign w:val="center"/>
          </w:tcPr>
          <w:p w14:paraId="24F7163F" w14:textId="77777777" w:rsidR="001E7D20" w:rsidRPr="00054582" w:rsidRDefault="001E7D20" w:rsidP="001F727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54582">
              <w:rPr>
                <w:rFonts w:ascii="Calibri" w:hAnsi="Calibri" w:cs="Calibri"/>
                <w:b/>
                <w:sz w:val="18"/>
                <w:szCs w:val="18"/>
              </w:rPr>
              <w:t>11</w:t>
            </w:r>
          </w:p>
        </w:tc>
        <w:tc>
          <w:tcPr>
            <w:tcW w:w="1184" w:type="dxa"/>
            <w:shd w:val="clear" w:color="auto" w:fill="BFBFBF" w:themeFill="background1" w:themeFillShade="BF"/>
          </w:tcPr>
          <w:p w14:paraId="361D419C" w14:textId="1A706620" w:rsidR="001E7D20" w:rsidRPr="00054582" w:rsidRDefault="001E7D20" w:rsidP="001F7277">
            <w:pPr>
              <w:rPr>
                <w:rFonts w:ascii="Calibri" w:hAnsi="Calibri" w:cs="Calibri"/>
                <w:sz w:val="18"/>
                <w:szCs w:val="18"/>
              </w:rPr>
            </w:pPr>
            <w:r w:rsidRPr="00027880">
              <w:t>Eleventh week</w:t>
            </w:r>
          </w:p>
        </w:tc>
        <w:tc>
          <w:tcPr>
            <w:tcW w:w="2816" w:type="dxa"/>
            <w:shd w:val="clear" w:color="auto" w:fill="BFBFBF" w:themeFill="background1" w:themeFillShade="BF"/>
          </w:tcPr>
          <w:p w14:paraId="1B6AC588" w14:textId="0D8E2BD3" w:rsidR="001E7D20" w:rsidRPr="00054582" w:rsidRDefault="001E7D20" w:rsidP="001F7277">
            <w:pPr>
              <w:rPr>
                <w:rFonts w:ascii="Calibri" w:hAnsi="Calibri" w:cs="Calibri"/>
                <w:sz w:val="18"/>
                <w:szCs w:val="18"/>
                <w:rtl/>
                <w:lang w:bidi="ar-IQ"/>
              </w:rPr>
            </w:pPr>
            <w:r w:rsidRPr="008B4BE2">
              <w:rPr>
                <w:rFonts w:ascii="Calibri" w:hAnsi="Calibri" w:cs="Calibri"/>
                <w:sz w:val="18"/>
                <w:szCs w:val="18"/>
              </w:rPr>
              <w:t>Nature and use of validity</w:t>
            </w:r>
          </w:p>
        </w:tc>
        <w:tc>
          <w:tcPr>
            <w:tcW w:w="2101" w:type="dxa"/>
            <w:shd w:val="clear" w:color="auto" w:fill="BFBFBF" w:themeFill="background1" w:themeFillShade="BF"/>
          </w:tcPr>
          <w:p w14:paraId="6A28AD4C" w14:textId="7BB8BD57" w:rsidR="001E7D20" w:rsidRPr="00054582" w:rsidRDefault="001E7D20" w:rsidP="001F7277">
            <w:pPr>
              <w:rPr>
                <w:rFonts w:ascii="Calibri" w:hAnsi="Calibri" w:cs="Calibri"/>
                <w:sz w:val="18"/>
                <w:szCs w:val="18"/>
              </w:rPr>
            </w:pPr>
            <w:r w:rsidRPr="00E17553">
              <w:t>business management principles</w:t>
            </w:r>
          </w:p>
        </w:tc>
        <w:tc>
          <w:tcPr>
            <w:tcW w:w="2888" w:type="dxa"/>
            <w:shd w:val="clear" w:color="auto" w:fill="BFBFBF" w:themeFill="background1" w:themeFillShade="BF"/>
            <w:vAlign w:val="center"/>
          </w:tcPr>
          <w:p w14:paraId="358D33F9" w14:textId="77777777" w:rsidR="001E7D20" w:rsidRPr="00054582" w:rsidRDefault="001E7D20" w:rsidP="001F72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E7D20" w:rsidRPr="00054582" w14:paraId="7310A59D" w14:textId="77777777" w:rsidTr="00EA71D8">
        <w:trPr>
          <w:trHeight w:val="432"/>
        </w:trPr>
        <w:tc>
          <w:tcPr>
            <w:tcW w:w="515" w:type="dxa"/>
            <w:shd w:val="clear" w:color="auto" w:fill="BFBFBF" w:themeFill="background1" w:themeFillShade="BF"/>
            <w:vAlign w:val="center"/>
          </w:tcPr>
          <w:p w14:paraId="425A0D17" w14:textId="77777777" w:rsidR="001E7D20" w:rsidRPr="00054582" w:rsidRDefault="001E7D20" w:rsidP="001F727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54582">
              <w:rPr>
                <w:rFonts w:ascii="Calibri" w:hAnsi="Calibri" w:cs="Calibri"/>
                <w:b/>
                <w:sz w:val="18"/>
                <w:szCs w:val="18"/>
              </w:rPr>
              <w:t>12</w:t>
            </w:r>
          </w:p>
        </w:tc>
        <w:tc>
          <w:tcPr>
            <w:tcW w:w="1184" w:type="dxa"/>
            <w:shd w:val="clear" w:color="auto" w:fill="BFBFBF" w:themeFill="background1" w:themeFillShade="BF"/>
          </w:tcPr>
          <w:p w14:paraId="13B4F3BD" w14:textId="650AA7EC" w:rsidR="001E7D20" w:rsidRPr="00054582" w:rsidRDefault="001E7D20" w:rsidP="001F7277">
            <w:pPr>
              <w:rPr>
                <w:rFonts w:ascii="Calibri" w:hAnsi="Calibri" w:cs="Calibri"/>
                <w:sz w:val="18"/>
                <w:szCs w:val="18"/>
              </w:rPr>
            </w:pPr>
            <w:r w:rsidRPr="00027880">
              <w:t>Twelfth week</w:t>
            </w:r>
          </w:p>
        </w:tc>
        <w:tc>
          <w:tcPr>
            <w:tcW w:w="2816" w:type="dxa"/>
            <w:shd w:val="clear" w:color="auto" w:fill="BFBFBF" w:themeFill="background1" w:themeFillShade="BF"/>
          </w:tcPr>
          <w:p w14:paraId="1FF75EF9" w14:textId="7B92DC32" w:rsidR="001E7D20" w:rsidRPr="00054582" w:rsidRDefault="001E7D20" w:rsidP="001F7277">
            <w:pPr>
              <w:rPr>
                <w:rFonts w:ascii="Calibri" w:hAnsi="Calibri" w:cs="Calibri"/>
                <w:sz w:val="18"/>
                <w:szCs w:val="18"/>
              </w:rPr>
            </w:pPr>
            <w:r w:rsidRPr="008B4BE2">
              <w:t>The chain of command and the scope of control</w:t>
            </w:r>
          </w:p>
        </w:tc>
        <w:tc>
          <w:tcPr>
            <w:tcW w:w="2101" w:type="dxa"/>
            <w:shd w:val="clear" w:color="auto" w:fill="BFBFBF" w:themeFill="background1" w:themeFillShade="BF"/>
          </w:tcPr>
          <w:p w14:paraId="70032A9B" w14:textId="79449A61" w:rsidR="001E7D20" w:rsidRPr="00054582" w:rsidRDefault="001E7D20" w:rsidP="001F7277">
            <w:pPr>
              <w:rPr>
                <w:rFonts w:ascii="Calibri" w:hAnsi="Calibri" w:cs="Calibri"/>
                <w:sz w:val="18"/>
                <w:szCs w:val="18"/>
              </w:rPr>
            </w:pPr>
            <w:r w:rsidRPr="00E17553">
              <w:t>business management principles</w:t>
            </w:r>
          </w:p>
        </w:tc>
        <w:tc>
          <w:tcPr>
            <w:tcW w:w="2888" w:type="dxa"/>
            <w:shd w:val="clear" w:color="auto" w:fill="BFBFBF" w:themeFill="background1" w:themeFillShade="BF"/>
            <w:vAlign w:val="center"/>
          </w:tcPr>
          <w:p w14:paraId="44866655" w14:textId="349D92A9" w:rsidR="001E7D20" w:rsidRPr="00054582" w:rsidRDefault="001E7D20" w:rsidP="001F7277">
            <w:pPr>
              <w:rPr>
                <w:rFonts w:ascii="Calibri" w:hAnsi="Calibri" w:cs="Calibri"/>
                <w:sz w:val="18"/>
                <w:szCs w:val="18"/>
              </w:rPr>
            </w:pPr>
            <w:r w:rsidRPr="00054582">
              <w:rPr>
                <w:rFonts w:ascii="Calibri" w:hAnsi="Calibri" w:cs="Calibri"/>
                <w:sz w:val="18"/>
                <w:szCs w:val="18"/>
              </w:rPr>
              <w:t>Assignment 3</w:t>
            </w:r>
          </w:p>
        </w:tc>
      </w:tr>
      <w:tr w:rsidR="001E7D20" w:rsidRPr="00054582" w14:paraId="741B4ECE" w14:textId="77777777" w:rsidTr="00EA71D8">
        <w:trPr>
          <w:trHeight w:val="432"/>
        </w:trPr>
        <w:tc>
          <w:tcPr>
            <w:tcW w:w="515" w:type="dxa"/>
            <w:vAlign w:val="center"/>
          </w:tcPr>
          <w:p w14:paraId="60AE76F6" w14:textId="77777777" w:rsidR="001E7D20" w:rsidRPr="00054582" w:rsidRDefault="001E7D20" w:rsidP="001F727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54582">
              <w:rPr>
                <w:rFonts w:ascii="Calibri" w:hAnsi="Calibri" w:cs="Calibri"/>
                <w:b/>
                <w:sz w:val="18"/>
                <w:szCs w:val="18"/>
              </w:rPr>
              <w:t>13</w:t>
            </w:r>
          </w:p>
        </w:tc>
        <w:tc>
          <w:tcPr>
            <w:tcW w:w="1184" w:type="dxa"/>
          </w:tcPr>
          <w:p w14:paraId="2016B02F" w14:textId="64D901D1" w:rsidR="001E7D20" w:rsidRPr="00054582" w:rsidRDefault="001E7D20" w:rsidP="001F7277">
            <w:pPr>
              <w:rPr>
                <w:rFonts w:ascii="Calibri" w:hAnsi="Calibri" w:cs="Calibri"/>
                <w:sz w:val="18"/>
                <w:szCs w:val="18"/>
              </w:rPr>
            </w:pPr>
            <w:r w:rsidRPr="00027880">
              <w:t>Thirteenth week</w:t>
            </w:r>
          </w:p>
        </w:tc>
        <w:tc>
          <w:tcPr>
            <w:tcW w:w="2816" w:type="dxa"/>
          </w:tcPr>
          <w:p w14:paraId="2171B55F" w14:textId="1ADC67C3" w:rsidR="001E7D20" w:rsidRPr="00054582" w:rsidRDefault="001E7D20" w:rsidP="001F7277">
            <w:pPr>
              <w:rPr>
                <w:rFonts w:ascii="Calibri" w:hAnsi="Calibri" w:cs="Calibri"/>
                <w:sz w:val="18"/>
                <w:szCs w:val="18"/>
              </w:rPr>
            </w:pPr>
            <w:r w:rsidRPr="008B4BE2">
              <w:t>Authorization and Decentralization</w:t>
            </w:r>
          </w:p>
        </w:tc>
        <w:tc>
          <w:tcPr>
            <w:tcW w:w="2101" w:type="dxa"/>
          </w:tcPr>
          <w:p w14:paraId="2247BD21" w14:textId="57E36B1B" w:rsidR="001E7D20" w:rsidRPr="00054582" w:rsidRDefault="001E7D20" w:rsidP="001F7277">
            <w:pPr>
              <w:rPr>
                <w:rFonts w:ascii="Calibri" w:hAnsi="Calibri" w:cs="Calibri"/>
                <w:sz w:val="18"/>
                <w:szCs w:val="18"/>
              </w:rPr>
            </w:pPr>
            <w:r w:rsidRPr="00E17553">
              <w:t>business management principles</w:t>
            </w:r>
          </w:p>
        </w:tc>
        <w:tc>
          <w:tcPr>
            <w:tcW w:w="2888" w:type="dxa"/>
            <w:vAlign w:val="center"/>
          </w:tcPr>
          <w:p w14:paraId="352F56A2" w14:textId="1C10251A" w:rsidR="001E7D20" w:rsidRPr="00054582" w:rsidRDefault="001E7D20" w:rsidP="001F72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E7D20" w:rsidRPr="00054582" w14:paraId="7A03794D" w14:textId="77777777" w:rsidTr="00EA71D8">
        <w:trPr>
          <w:trHeight w:val="432"/>
        </w:trPr>
        <w:tc>
          <w:tcPr>
            <w:tcW w:w="515" w:type="dxa"/>
            <w:vAlign w:val="center"/>
          </w:tcPr>
          <w:p w14:paraId="56AB1963" w14:textId="77777777" w:rsidR="001E7D20" w:rsidRPr="00054582" w:rsidRDefault="001E7D20" w:rsidP="001F727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54582">
              <w:rPr>
                <w:rFonts w:ascii="Calibri" w:hAnsi="Calibri" w:cs="Calibri"/>
                <w:b/>
                <w:sz w:val="18"/>
                <w:szCs w:val="18"/>
              </w:rPr>
              <w:t>14</w:t>
            </w:r>
          </w:p>
        </w:tc>
        <w:tc>
          <w:tcPr>
            <w:tcW w:w="1184" w:type="dxa"/>
          </w:tcPr>
          <w:p w14:paraId="7CF9E22C" w14:textId="74279D24" w:rsidR="001E7D20" w:rsidRPr="00054582" w:rsidRDefault="001E7D20" w:rsidP="001F7277">
            <w:pPr>
              <w:rPr>
                <w:rFonts w:ascii="Calibri" w:hAnsi="Calibri" w:cs="Calibri"/>
                <w:sz w:val="18"/>
                <w:szCs w:val="18"/>
              </w:rPr>
            </w:pPr>
            <w:r w:rsidRPr="00027880">
              <w:t>Fourteenth week</w:t>
            </w:r>
          </w:p>
        </w:tc>
        <w:tc>
          <w:tcPr>
            <w:tcW w:w="2816" w:type="dxa"/>
          </w:tcPr>
          <w:p w14:paraId="1966B1D1" w14:textId="1B42D6CA" w:rsidR="001E7D20" w:rsidRPr="00054582" w:rsidRDefault="001E7D20" w:rsidP="001F7277">
            <w:pPr>
              <w:rPr>
                <w:rFonts w:ascii="Calibri" w:hAnsi="Calibri" w:cs="Calibri"/>
                <w:sz w:val="18"/>
                <w:szCs w:val="18"/>
              </w:rPr>
            </w:pPr>
            <w:r w:rsidRPr="001E7D20">
              <w:rPr>
                <w:rFonts w:ascii="Calibri" w:hAnsi="Calibri" w:cs="Calibri"/>
                <w:sz w:val="18"/>
                <w:szCs w:val="18"/>
              </w:rPr>
              <w:t>Committees and Councils / Conflict between divisions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101" w:type="dxa"/>
          </w:tcPr>
          <w:p w14:paraId="13C04DE9" w14:textId="4A90CBFE" w:rsidR="001E7D20" w:rsidRPr="00054582" w:rsidRDefault="001E7D20" w:rsidP="001F7277">
            <w:pPr>
              <w:rPr>
                <w:rFonts w:ascii="Calibri" w:hAnsi="Calibri" w:cs="Calibri"/>
                <w:sz w:val="18"/>
                <w:szCs w:val="18"/>
              </w:rPr>
            </w:pPr>
            <w:r w:rsidRPr="00E17553">
              <w:t>business management principles</w:t>
            </w:r>
          </w:p>
        </w:tc>
        <w:tc>
          <w:tcPr>
            <w:tcW w:w="2888" w:type="dxa"/>
            <w:vAlign w:val="center"/>
          </w:tcPr>
          <w:p w14:paraId="537992D9" w14:textId="77777777" w:rsidR="001E7D20" w:rsidRPr="00054582" w:rsidRDefault="001E7D20" w:rsidP="001F72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055C0" w:rsidRPr="00054582" w14:paraId="13F6340D" w14:textId="77777777" w:rsidTr="00B35B3B">
        <w:trPr>
          <w:trHeight w:val="432"/>
        </w:trPr>
        <w:tc>
          <w:tcPr>
            <w:tcW w:w="515" w:type="dxa"/>
            <w:vAlign w:val="center"/>
          </w:tcPr>
          <w:p w14:paraId="72518371" w14:textId="77777777" w:rsidR="001055C0" w:rsidRPr="00054582" w:rsidRDefault="001055C0" w:rsidP="001F727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54582">
              <w:rPr>
                <w:rFonts w:ascii="Calibri" w:hAnsi="Calibri" w:cs="Calibri"/>
                <w:b/>
                <w:sz w:val="18"/>
                <w:szCs w:val="18"/>
              </w:rPr>
              <w:t>15</w:t>
            </w:r>
          </w:p>
        </w:tc>
        <w:tc>
          <w:tcPr>
            <w:tcW w:w="8989" w:type="dxa"/>
            <w:gridSpan w:val="4"/>
            <w:shd w:val="clear" w:color="auto" w:fill="BFBFBF" w:themeFill="background1" w:themeFillShade="BF"/>
            <w:vAlign w:val="center"/>
          </w:tcPr>
          <w:p w14:paraId="3C2C8BA6" w14:textId="77777777" w:rsidR="001055C0" w:rsidRPr="00054582" w:rsidRDefault="001055C0" w:rsidP="001055C0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54582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Mid Exam</w:t>
            </w:r>
          </w:p>
        </w:tc>
      </w:tr>
    </w:tbl>
    <w:p w14:paraId="0BE59D51" w14:textId="77777777" w:rsidR="00A77006" w:rsidRPr="00054582" w:rsidRDefault="00A77006" w:rsidP="00756986">
      <w:pPr>
        <w:rPr>
          <w:rFonts w:ascii="Calibri" w:hAnsi="Calibri" w:cs="Calibri"/>
        </w:rPr>
      </w:pPr>
    </w:p>
    <w:tbl>
      <w:tblPr>
        <w:tblStyle w:val="TableGrid"/>
        <w:bidiVisual/>
        <w:tblW w:w="9808" w:type="dxa"/>
        <w:tblInd w:w="-445" w:type="dxa"/>
        <w:tblLook w:val="04A0" w:firstRow="1" w:lastRow="0" w:firstColumn="1" w:lastColumn="0" w:noHBand="0" w:noVBand="1"/>
      </w:tblPr>
      <w:tblGrid>
        <w:gridCol w:w="6756"/>
        <w:gridCol w:w="3052"/>
      </w:tblGrid>
      <w:tr w:rsidR="00C775CC" w14:paraId="1B64B709" w14:textId="77777777" w:rsidTr="00A77006">
        <w:tc>
          <w:tcPr>
            <w:tcW w:w="9808" w:type="dxa"/>
            <w:gridSpan w:val="2"/>
            <w:shd w:val="clear" w:color="auto" w:fill="1F497D" w:themeFill="text2"/>
          </w:tcPr>
          <w:p w14:paraId="5CE6C01B" w14:textId="65479B32" w:rsidR="00C775CC" w:rsidRPr="00191A1C" w:rsidRDefault="00C775CC" w:rsidP="00C775CC">
            <w:pPr>
              <w:rPr>
                <w:rFonts w:ascii="Calibri" w:hAnsi="Calibri" w:cs="Calibri"/>
                <w:rtl/>
              </w:rPr>
            </w:pPr>
            <w:r w:rsidRPr="00C775CC">
              <w:rPr>
                <w:rFonts w:ascii="Calibri" w:hAnsi="Calibri" w:cs="Calibri"/>
                <w:color w:val="FFFFFF" w:themeColor="background1"/>
                <w:sz w:val="24"/>
                <w:szCs w:val="24"/>
                <w:lang w:bidi="ar-IQ"/>
              </w:rPr>
              <w:lastRenderedPageBreak/>
              <w:t xml:space="preserve">Is it possible to develop the curriculum </w:t>
            </w:r>
            <w:r w:rsidRPr="00C775CC">
              <w:rPr>
                <w:rFonts w:ascii="Calibri" w:hAnsi="Calibri" w:cs="Calibri"/>
                <w:color w:val="E5B8B8" w:themeColor="accent2" w:themeTint="66"/>
                <w:sz w:val="24"/>
                <w:szCs w:val="24"/>
                <w:lang w:bidi="ar-IQ"/>
              </w:rPr>
              <w:t>&lt;within the teaching authority 20%&gt;</w:t>
            </w:r>
            <w:r w:rsidRPr="00C775CC">
              <w:rPr>
                <w:rFonts w:ascii="Calibri" w:hAnsi="Calibri" w:cs="Calibri"/>
                <w:color w:val="FFFFFF" w:themeColor="background1"/>
                <w:sz w:val="24"/>
                <w:szCs w:val="24"/>
                <w:lang w:bidi="ar-IQ"/>
              </w:rPr>
              <w:t xml:space="preserve"> to include vocabulary that serves sustainability</w:t>
            </w:r>
          </w:p>
        </w:tc>
      </w:tr>
      <w:tr w:rsidR="00C775CC" w14:paraId="4D88D6E3" w14:textId="77777777" w:rsidTr="00A77006">
        <w:tc>
          <w:tcPr>
            <w:tcW w:w="6756" w:type="dxa"/>
            <w:shd w:val="clear" w:color="auto" w:fill="FFFFFF" w:themeFill="background1"/>
          </w:tcPr>
          <w:p w14:paraId="01CE84FA" w14:textId="24D22BAD" w:rsidR="00AA1090" w:rsidRPr="00074B2B" w:rsidRDefault="00AA1090" w:rsidP="00AA1090">
            <w:pPr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ar-IQ"/>
              </w:rPr>
            </w:pPr>
            <w:r w:rsidRPr="00AA1090">
              <w:rPr>
                <w:rFonts w:ascii="Calibri" w:hAnsi="Calibri" w:cs="Calibri"/>
                <w:b/>
                <w:bCs/>
                <w:sz w:val="24"/>
                <w:szCs w:val="24"/>
                <w:lang w:bidi="ar-IQ"/>
              </w:rPr>
              <w:t>1</w:t>
            </w:r>
            <w:r w:rsidRPr="00A77006">
              <w:rPr>
                <w:rFonts w:ascii="Calibri" w:hAnsi="Calibri" w:cs="Calibri"/>
                <w:sz w:val="22"/>
                <w:szCs w:val="22"/>
                <w:lang w:bidi="ar-IQ"/>
              </w:rPr>
              <w:t>- Fighting poverty 2- No hunger 3</w:t>
            </w:r>
            <w:r w:rsidRPr="00FC2BF8">
              <w:rPr>
                <w:rFonts w:ascii="Calibri" w:hAnsi="Calibri" w:cs="Calibri"/>
                <w:sz w:val="22"/>
                <w:szCs w:val="22"/>
                <w:highlight w:val="yellow"/>
                <w:lang w:bidi="ar-IQ"/>
              </w:rPr>
              <w:t xml:space="preserve">- </w:t>
            </w:r>
            <w:r w:rsidRPr="00FC2BF8">
              <w:rPr>
                <w:rFonts w:ascii="Calibri" w:hAnsi="Calibri" w:cs="Calibri"/>
                <w:color w:val="C04E4E" w:themeColor="accent2"/>
                <w:sz w:val="22"/>
                <w:szCs w:val="22"/>
                <w:highlight w:val="yellow"/>
                <w:lang w:bidi="ar-IQ"/>
              </w:rPr>
              <w:t>Developing life-long learning and education</w:t>
            </w:r>
            <w:r w:rsidRPr="00676B8C">
              <w:rPr>
                <w:rFonts w:ascii="Calibri" w:hAnsi="Calibri" w:cs="Calibri"/>
                <w:color w:val="C04E4E" w:themeColor="accent2"/>
                <w:sz w:val="22"/>
                <w:szCs w:val="22"/>
                <w:lang w:bidi="ar-IQ"/>
              </w:rPr>
              <w:t xml:space="preserve"> </w:t>
            </w:r>
            <w:r w:rsidRPr="00A77006">
              <w:rPr>
                <w:rFonts w:ascii="Calibri" w:hAnsi="Calibri" w:cs="Calibri"/>
                <w:sz w:val="22"/>
                <w:szCs w:val="22"/>
                <w:lang w:bidi="ar-IQ"/>
              </w:rPr>
              <w:t xml:space="preserve">4- Green chemistry 5- Sustainable development 6- Water purification 7- Water recycling for agriculture 8- Creativity and production -9- Sustainable energy (wind Sun and organic energy) -10- </w:t>
            </w:r>
            <w:r w:rsidRPr="00FC2BF8">
              <w:rPr>
                <w:rFonts w:ascii="Calibri" w:hAnsi="Calibri" w:cs="Calibri"/>
                <w:sz w:val="22"/>
                <w:szCs w:val="22"/>
                <w:highlight w:val="yellow"/>
                <w:lang w:bidi="ar-IQ"/>
              </w:rPr>
              <w:t>Environmental development</w:t>
            </w:r>
            <w:r w:rsidRPr="00A77006">
              <w:rPr>
                <w:rFonts w:ascii="Calibri" w:hAnsi="Calibri" w:cs="Calibri"/>
                <w:sz w:val="22"/>
                <w:szCs w:val="22"/>
                <w:lang w:bidi="ar-IQ"/>
              </w:rPr>
              <w:t xml:space="preserve">- 11- pollution measurement -12- child care </w:t>
            </w:r>
            <w:r w:rsidRPr="00FC2BF8">
              <w:rPr>
                <w:rFonts w:ascii="Calibri" w:hAnsi="Calibri" w:cs="Calibri"/>
                <w:b/>
                <w:bCs/>
                <w:sz w:val="22"/>
                <w:szCs w:val="22"/>
                <w:lang w:bidi="ar-IQ"/>
              </w:rPr>
              <w:t>program</w:t>
            </w:r>
            <w:r w:rsidRPr="00A77006">
              <w:rPr>
                <w:rFonts w:ascii="Calibri" w:hAnsi="Calibri" w:cs="Calibri"/>
                <w:sz w:val="22"/>
                <w:szCs w:val="22"/>
                <w:lang w:bidi="ar-IQ"/>
              </w:rPr>
              <w:t>-13- public health development program-14- measuring the efficiency of health institutions-15- gender equality-16- non-extremism-17- drug efficiency</w:t>
            </w:r>
            <w:r w:rsidRPr="00A77006">
              <w:rPr>
                <w:rFonts w:ascii="Calibri" w:hAnsi="Calibri" w:cs="Calibri" w:hint="cs"/>
                <w:sz w:val="22"/>
                <w:szCs w:val="22"/>
                <w:rtl/>
                <w:lang w:bidi="ar-IQ"/>
              </w:rPr>
              <w:t xml:space="preserve">   </w:t>
            </w:r>
            <w:r w:rsidRPr="00A77006">
              <w:rPr>
                <w:rFonts w:ascii="Calibri" w:hAnsi="Calibri" w:cs="Calibri"/>
                <w:sz w:val="22"/>
                <w:szCs w:val="22"/>
                <w:lang w:bidi="ar-IQ"/>
              </w:rPr>
              <w:t xml:space="preserve"> 18- Food efficiency for infants, children, adults and the elderly -19- </w:t>
            </w:r>
            <w:r w:rsidRPr="00FC2BF8">
              <w:rPr>
                <w:rFonts w:ascii="Calibri" w:hAnsi="Calibri" w:cs="Calibri"/>
                <w:color w:val="C04E4E" w:themeColor="accent2"/>
                <w:sz w:val="22"/>
                <w:szCs w:val="22"/>
                <w:highlight w:val="yellow"/>
                <w:lang w:bidi="ar-IQ"/>
              </w:rPr>
              <w:t>Efficiency of the overall environment</w:t>
            </w:r>
            <w:r w:rsidRPr="00676B8C">
              <w:rPr>
                <w:rFonts w:ascii="Calibri" w:hAnsi="Calibri" w:cs="Calibri"/>
                <w:color w:val="C04E4E" w:themeColor="accent2"/>
                <w:sz w:val="22"/>
                <w:szCs w:val="22"/>
                <w:lang w:bidi="ar-IQ"/>
              </w:rPr>
              <w:t xml:space="preserve"> </w:t>
            </w:r>
            <w:r w:rsidRPr="00A77006">
              <w:rPr>
                <w:rFonts w:ascii="Calibri" w:hAnsi="Calibri" w:cs="Calibri"/>
                <w:sz w:val="22"/>
                <w:szCs w:val="22"/>
                <w:lang w:bidi="ar-IQ"/>
              </w:rPr>
              <w:t>-20- Waste recycling-21- Heavy water disposal mechanisms-22- Literacy program-23- Mechanisms for preserving biodiversity-24- Mechanisms for spreading peace and justice in society- 25- Developing life in the seas and oceans-26- Studying the level of university education and the mechanisms for its development-27- Mechanisms for developing the local industry in Iraq-28- Mechanisms for developing infrastructure in Iraq-29-Reducing racial discrimination in all its forms-30-The basics of sustainable cities- 31- Mechanisms to reduce consumption and increase production- 32- Mechanisms to provide job opportunities for all-33- Study aspects of developing green areas-34- Study climatic phenomena in the country-35- Mechanisms for obtaining good health and well-being.</w:t>
            </w:r>
          </w:p>
        </w:tc>
        <w:tc>
          <w:tcPr>
            <w:tcW w:w="3052" w:type="dxa"/>
            <w:shd w:val="clear" w:color="auto" w:fill="FFFFFF" w:themeFill="background1"/>
          </w:tcPr>
          <w:p w14:paraId="6AD020D7" w14:textId="3D066319" w:rsidR="00C775CC" w:rsidRDefault="00074B2B" w:rsidP="00074B2B">
            <w:pPr>
              <w:rPr>
                <w:rFonts w:ascii="Calibri" w:hAnsi="Calibri" w:cs="Calibri"/>
                <w:color w:val="FFFFFF" w:themeColor="background1"/>
                <w:sz w:val="24"/>
                <w:szCs w:val="24"/>
                <w:rtl/>
                <w:lang w:bidi="ar-IQ"/>
              </w:rPr>
            </w:pPr>
            <w:r w:rsidRPr="00074B2B">
              <w:rPr>
                <w:rFonts w:ascii="Calibri" w:hAnsi="Calibri" w:cs="Calibri"/>
                <w:sz w:val="24"/>
                <w:szCs w:val="24"/>
                <w:lang w:bidi="ar-IQ"/>
              </w:rPr>
              <w:t xml:space="preserve">1- Yes, it is possible (point </w:t>
            </w:r>
            <w:r>
              <w:rPr>
                <w:rFonts w:ascii="Calibri" w:hAnsi="Calibri" w:cs="Calibri"/>
                <w:sz w:val="24"/>
                <w:szCs w:val="24"/>
                <w:lang w:bidi="ar-IQ"/>
              </w:rPr>
              <w:t>an appropriate aspect</w:t>
            </w:r>
            <w:r w:rsidRPr="00074B2B">
              <w:rPr>
                <w:rFonts w:ascii="Calibri" w:hAnsi="Calibri" w:cs="Calibri"/>
                <w:sz w:val="24"/>
                <w:szCs w:val="24"/>
                <w:lang w:bidi="ar-IQ"/>
              </w:rPr>
              <w:t>)</w:t>
            </w:r>
            <w:r w:rsidR="00C775CC" w:rsidRPr="00074B2B">
              <w:rPr>
                <w:rFonts w:ascii="Calibri" w:hAnsi="Calibri" w:cs="Calibri"/>
                <w:sz w:val="24"/>
                <w:szCs w:val="24"/>
                <w:lang w:bidi="ar-IQ"/>
              </w:rPr>
              <w:t xml:space="preserve"> </w:t>
            </w:r>
            <w:r w:rsidR="00C775CC" w:rsidRPr="00C775CC">
              <w:rPr>
                <w:rFonts w:ascii="Calibri" w:hAnsi="Calibri" w:cs="Calibri"/>
                <w:color w:val="FFFFFF" w:themeColor="background1"/>
                <w:sz w:val="24"/>
                <w:szCs w:val="24"/>
                <w:lang w:bidi="ar-IQ"/>
              </w:rPr>
              <w:t>the axes (point the axis)</w:t>
            </w:r>
          </w:p>
        </w:tc>
      </w:tr>
      <w:tr w:rsidR="00C775CC" w14:paraId="2E019F9E" w14:textId="77777777" w:rsidTr="00A77006">
        <w:tc>
          <w:tcPr>
            <w:tcW w:w="6756" w:type="dxa"/>
            <w:shd w:val="clear" w:color="auto" w:fill="FFFFFF" w:themeFill="background1"/>
          </w:tcPr>
          <w:p w14:paraId="15A899E9" w14:textId="0A1AEF12" w:rsidR="00C775CC" w:rsidRPr="00074B2B" w:rsidRDefault="00C775CC" w:rsidP="00074B2B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052" w:type="dxa"/>
            <w:shd w:val="clear" w:color="auto" w:fill="FFFFFF" w:themeFill="background1"/>
          </w:tcPr>
          <w:p w14:paraId="00253227" w14:textId="03DA4932" w:rsidR="00C775CC" w:rsidRPr="00877200" w:rsidRDefault="00074B2B" w:rsidP="00074B2B">
            <w:pPr>
              <w:rPr>
                <w:rFonts w:ascii="Calibri" w:hAnsi="Calibri" w:cs="Calibri"/>
                <w:rtl/>
                <w:lang w:bidi="ar-IQ"/>
              </w:rPr>
            </w:pPr>
            <w:r>
              <w:rPr>
                <w:rFonts w:ascii="Calibri" w:hAnsi="Calibri" w:cs="Calibri"/>
              </w:rPr>
              <w:t xml:space="preserve">2- </w:t>
            </w:r>
            <w:r w:rsidR="00A77006" w:rsidRPr="00A77006">
              <w:rPr>
                <w:rFonts w:ascii="Calibri" w:hAnsi="Calibri" w:cs="Calibri"/>
              </w:rPr>
              <w:t>Suggest a</w:t>
            </w:r>
            <w:r w:rsidR="00A77006">
              <w:rPr>
                <w:rFonts w:ascii="Calibri" w:hAnsi="Calibri" w:cs="Calibri"/>
              </w:rPr>
              <w:t>spect</w:t>
            </w:r>
            <w:r w:rsidR="00A77006" w:rsidRPr="00A77006">
              <w:rPr>
                <w:rFonts w:ascii="Calibri" w:hAnsi="Calibri" w:cs="Calibri"/>
              </w:rPr>
              <w:t xml:space="preserve"> that serves sustainability</w:t>
            </w:r>
          </w:p>
        </w:tc>
      </w:tr>
    </w:tbl>
    <w:p w14:paraId="7BDA7DD3" w14:textId="0819FFEA" w:rsidR="002E6CB8" w:rsidRPr="00054582" w:rsidRDefault="002E6CB8" w:rsidP="00756986">
      <w:pPr>
        <w:rPr>
          <w:rFonts w:ascii="Calibri" w:hAnsi="Calibri" w:cs="Calibri"/>
        </w:rPr>
      </w:pPr>
    </w:p>
    <w:p w14:paraId="687B7C03" w14:textId="64516E48" w:rsidR="002E6CB8" w:rsidRPr="00054582" w:rsidRDefault="002E6CB8" w:rsidP="008B4BE2">
      <w:pPr>
        <w:jc w:val="center"/>
        <w:rPr>
          <w:rFonts w:ascii="Calibri" w:hAnsi="Calibri" w:cs="Calibri"/>
        </w:rPr>
      </w:pPr>
    </w:p>
    <w:p w14:paraId="2300AF47" w14:textId="6C50F894" w:rsidR="002E6CB8" w:rsidRPr="00054582" w:rsidRDefault="002E6CB8" w:rsidP="00756986">
      <w:pPr>
        <w:rPr>
          <w:rFonts w:ascii="Calibri" w:hAnsi="Calibri" w:cs="Calibri"/>
        </w:rPr>
      </w:pPr>
    </w:p>
    <w:p w14:paraId="795D3209" w14:textId="07556F3F" w:rsidR="002E6CB8" w:rsidRPr="00054582" w:rsidRDefault="002E6CB8" w:rsidP="00756986">
      <w:pPr>
        <w:rPr>
          <w:rFonts w:ascii="Calibri" w:hAnsi="Calibri" w:cs="Calibri"/>
        </w:rPr>
      </w:pPr>
    </w:p>
    <w:p w14:paraId="73996D9E" w14:textId="600F4D45" w:rsidR="002E6CB8" w:rsidRPr="00054582" w:rsidRDefault="002E6CB8" w:rsidP="00756986">
      <w:pPr>
        <w:rPr>
          <w:rFonts w:ascii="Calibri" w:hAnsi="Calibri" w:cs="Calibri"/>
        </w:rPr>
      </w:pPr>
    </w:p>
    <w:p w14:paraId="4614281B" w14:textId="0E537E0F" w:rsidR="002E6CB8" w:rsidRPr="00054582" w:rsidRDefault="002E6CB8" w:rsidP="00756986">
      <w:pPr>
        <w:rPr>
          <w:rFonts w:ascii="Calibri" w:hAnsi="Calibri" w:cs="Calibri"/>
        </w:rPr>
      </w:pPr>
    </w:p>
    <w:p w14:paraId="3417CEA8" w14:textId="105FC845" w:rsidR="002E6CB8" w:rsidRPr="00054582" w:rsidRDefault="002E6CB8" w:rsidP="00756986">
      <w:pPr>
        <w:rPr>
          <w:rFonts w:ascii="Calibri" w:hAnsi="Calibri" w:cs="Calibri"/>
        </w:rPr>
      </w:pPr>
    </w:p>
    <w:p w14:paraId="4592AC40" w14:textId="26E6DB08" w:rsidR="002E6CB8" w:rsidRPr="00054582" w:rsidRDefault="002E6CB8" w:rsidP="00756986">
      <w:pPr>
        <w:rPr>
          <w:rFonts w:ascii="Calibri" w:hAnsi="Calibri" w:cs="Calibri"/>
        </w:rPr>
      </w:pPr>
    </w:p>
    <w:p w14:paraId="016D9C33" w14:textId="650DFF48" w:rsidR="002E6CB8" w:rsidRPr="00054582" w:rsidRDefault="002E6CB8" w:rsidP="00756986">
      <w:pPr>
        <w:rPr>
          <w:rFonts w:ascii="Calibri" w:hAnsi="Calibri" w:cs="Calibri"/>
        </w:rPr>
      </w:pPr>
    </w:p>
    <w:p w14:paraId="6507542F" w14:textId="55A725C3" w:rsidR="002E6CB8" w:rsidRDefault="002E6CB8" w:rsidP="00756986">
      <w:pPr>
        <w:rPr>
          <w:rFonts w:ascii="Calibri" w:hAnsi="Calibri" w:cs="Calibri"/>
          <w:rtl/>
        </w:rPr>
      </w:pPr>
    </w:p>
    <w:p w14:paraId="086094B1" w14:textId="7C34FE86" w:rsidR="00A77006" w:rsidRDefault="00A77006" w:rsidP="00756986">
      <w:pPr>
        <w:rPr>
          <w:rFonts w:ascii="Calibri" w:hAnsi="Calibri" w:cs="Calibri"/>
          <w:rtl/>
        </w:rPr>
      </w:pPr>
    </w:p>
    <w:p w14:paraId="18154BAD" w14:textId="0404DC08" w:rsidR="00A77006" w:rsidRDefault="00A77006" w:rsidP="00756986">
      <w:pPr>
        <w:rPr>
          <w:rFonts w:ascii="Calibri" w:hAnsi="Calibri" w:cs="Calibri"/>
          <w:rtl/>
        </w:rPr>
      </w:pPr>
    </w:p>
    <w:p w14:paraId="4979CA84" w14:textId="605AF8DA" w:rsidR="00A77006" w:rsidRDefault="00A77006" w:rsidP="00756986">
      <w:pPr>
        <w:rPr>
          <w:rFonts w:ascii="Calibri" w:hAnsi="Calibri" w:cs="Calibri"/>
          <w:rtl/>
        </w:rPr>
      </w:pPr>
    </w:p>
    <w:p w14:paraId="1D09A74D" w14:textId="1664023A" w:rsidR="00A77006" w:rsidRDefault="00A77006" w:rsidP="00756986">
      <w:pPr>
        <w:rPr>
          <w:rFonts w:ascii="Calibri" w:hAnsi="Calibri" w:cs="Calibri"/>
          <w:rtl/>
        </w:rPr>
      </w:pPr>
    </w:p>
    <w:p w14:paraId="15B628F7" w14:textId="084E408F" w:rsidR="00A77006" w:rsidRDefault="00A77006" w:rsidP="00756986">
      <w:pPr>
        <w:rPr>
          <w:rFonts w:ascii="Calibri" w:hAnsi="Calibri" w:cs="Calibri"/>
          <w:rtl/>
        </w:rPr>
      </w:pPr>
    </w:p>
    <w:p w14:paraId="4D57270F" w14:textId="1826F752" w:rsidR="002E6CB8" w:rsidRPr="00054582" w:rsidRDefault="008F1F37" w:rsidP="00756986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57EF86" wp14:editId="4A05A80D">
                <wp:simplePos x="0" y="0"/>
                <wp:positionH relativeFrom="column">
                  <wp:posOffset>5133975</wp:posOffset>
                </wp:positionH>
                <wp:positionV relativeFrom="paragraph">
                  <wp:posOffset>201930</wp:posOffset>
                </wp:positionV>
                <wp:extent cx="1000760" cy="1400175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760" cy="140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4E486C" w14:textId="22E7F309" w:rsidR="00F22365" w:rsidRDefault="00F22365" w:rsidP="00F22365">
                            <w:pPr>
                              <w:jc w:val="center"/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شعار ال</w:t>
                            </w:r>
                            <w:r w:rsidR="008F1F37" w:rsidRPr="00676B8C">
                              <w:rPr>
                                <w:rFonts w:hint="cs"/>
                                <w:noProof/>
                                <w:rtl/>
                              </w:rPr>
                              <w:drawing>
                                <wp:inline distT="0" distB="0" distL="0" distR="0" wp14:anchorId="77CB3307" wp14:editId="49718429">
                                  <wp:extent cx="838200" cy="828675"/>
                                  <wp:effectExtent l="0" t="0" r="0" b="9525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8200" cy="828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F1F37"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كلية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margin-left:404.25pt;margin-top:15.9pt;width:78.8pt;height:11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" filled="f" stroked="f" strokeweight="2pt">
                <v:textbox>
                  <w:txbxContent>
                    <w:p w14:paraId="414E486C" w14:textId="22E7F309" w:rsidR="00F22365" w:rsidRDefault="00F22365" w:rsidP="00F22365">
                      <w:pPr>
                        <w:jc w:val="center"/>
                        <w:rPr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>شعار ال</w:t>
                      </w:r>
                      <w:r w:rsidR="008F1F37" w:rsidRPr="00676B8C">
                        <w:rPr>
                          <w:rFonts w:hint="cs"/>
                          <w:rtl/>
                        </w:rPr>
                        <w:drawing>
                          <wp:inline distT="0" distB="0" distL="0" distR="0" wp14:anchorId="77CB3307" wp14:editId="49718429">
                            <wp:extent cx="838200" cy="828675"/>
                            <wp:effectExtent l="0" t="0" r="0" b="9525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8200" cy="828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F1F37">
                        <w:rPr>
                          <w:rFonts w:hint="cs"/>
                          <w:rtl/>
                          <w:lang w:bidi="ar-IQ"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  <w:lang w:bidi="ar-IQ"/>
                        </w:rPr>
                        <w:t xml:space="preserve">كلية 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5330" w:type="pct"/>
        <w:jc w:val="center"/>
        <w:tblLayout w:type="fixed"/>
        <w:tblLook w:val="04A0" w:firstRow="1" w:lastRow="0" w:firstColumn="1" w:lastColumn="0" w:noHBand="0" w:noVBand="1"/>
      </w:tblPr>
      <w:tblGrid>
        <w:gridCol w:w="1564"/>
        <w:gridCol w:w="1117"/>
        <w:gridCol w:w="4267"/>
        <w:gridCol w:w="1431"/>
        <w:gridCol w:w="1829"/>
      </w:tblGrid>
      <w:tr w:rsidR="002E6CB8" w:rsidRPr="00054582" w14:paraId="2ECDDD2F" w14:textId="77777777" w:rsidTr="001C1FDC">
        <w:trPr>
          <w:jc w:val="center"/>
        </w:trPr>
        <w:tc>
          <w:tcPr>
            <w:tcW w:w="766" w:type="pct"/>
            <w:vMerge w:val="restart"/>
            <w:shd w:val="clear" w:color="auto" w:fill="auto"/>
            <w:vAlign w:val="center"/>
          </w:tcPr>
          <w:p w14:paraId="7B3A0594" w14:textId="37636774" w:rsidR="002E6CB8" w:rsidRPr="00054582" w:rsidRDefault="002E6CB8" w:rsidP="00F06D6C">
            <w:pPr>
              <w:spacing w:after="0" w:line="240" w:lineRule="auto"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3338" w:type="pct"/>
            <w:gridSpan w:val="3"/>
            <w:shd w:val="clear" w:color="auto" w:fill="auto"/>
            <w:vAlign w:val="center"/>
          </w:tcPr>
          <w:p w14:paraId="7BF4E68A" w14:textId="29667D42" w:rsidR="002E6CB8" w:rsidRPr="00054582" w:rsidRDefault="002E6CB8" w:rsidP="002E6CB8">
            <w:pPr>
              <w:bidi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54582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وزارة التعليم العالي والبحث العلمي – جمهورية العراق</w:t>
            </w:r>
          </w:p>
        </w:tc>
        <w:tc>
          <w:tcPr>
            <w:tcW w:w="896" w:type="pct"/>
            <w:vMerge w:val="restart"/>
            <w:shd w:val="clear" w:color="auto" w:fill="auto"/>
            <w:vAlign w:val="center"/>
          </w:tcPr>
          <w:p w14:paraId="7D3D2BFF" w14:textId="3E77E207" w:rsidR="002E6CB8" w:rsidRPr="00054582" w:rsidRDefault="002E6CB8" w:rsidP="00F06D6C">
            <w:pPr>
              <w:spacing w:after="0" w:line="240" w:lineRule="auto"/>
              <w:jc w:val="right"/>
              <w:rPr>
                <w:rFonts w:ascii="Calibri" w:hAnsi="Calibri" w:cs="Calibri"/>
                <w:sz w:val="2"/>
                <w:szCs w:val="2"/>
              </w:rPr>
            </w:pPr>
          </w:p>
        </w:tc>
      </w:tr>
      <w:tr w:rsidR="002E6CB8" w:rsidRPr="00054582" w14:paraId="02A82699" w14:textId="77777777" w:rsidTr="001C1FDC">
        <w:trPr>
          <w:jc w:val="center"/>
        </w:trPr>
        <w:tc>
          <w:tcPr>
            <w:tcW w:w="766" w:type="pct"/>
            <w:vMerge/>
            <w:shd w:val="clear" w:color="auto" w:fill="auto"/>
          </w:tcPr>
          <w:p w14:paraId="2AAB1E2E" w14:textId="77777777" w:rsidR="002E6CB8" w:rsidRPr="00054582" w:rsidRDefault="002E6CB8" w:rsidP="00F06D6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38" w:type="pct"/>
            <w:gridSpan w:val="3"/>
            <w:shd w:val="clear" w:color="auto" w:fill="auto"/>
            <w:vAlign w:val="center"/>
          </w:tcPr>
          <w:p w14:paraId="01B196D8" w14:textId="4FFB31C4" w:rsidR="002E6CB8" w:rsidRPr="00054582" w:rsidRDefault="002E6CB8" w:rsidP="002E6CB8">
            <w:pPr>
              <w:bidi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bidi="ar-IQ"/>
              </w:rPr>
            </w:pPr>
            <w:r w:rsidRPr="00054582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ar-IQ"/>
              </w:rPr>
              <w:t xml:space="preserve">الجامعة : جامعة البصرة </w:t>
            </w:r>
          </w:p>
        </w:tc>
        <w:tc>
          <w:tcPr>
            <w:tcW w:w="896" w:type="pct"/>
            <w:vMerge/>
            <w:shd w:val="clear" w:color="auto" w:fill="auto"/>
          </w:tcPr>
          <w:p w14:paraId="14F47E90" w14:textId="77777777" w:rsidR="002E6CB8" w:rsidRPr="00054582" w:rsidRDefault="002E6CB8" w:rsidP="00F06D6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CB8" w:rsidRPr="00054582" w14:paraId="0140984A" w14:textId="77777777" w:rsidTr="001C1FDC">
        <w:trPr>
          <w:jc w:val="center"/>
        </w:trPr>
        <w:tc>
          <w:tcPr>
            <w:tcW w:w="766" w:type="pct"/>
            <w:vMerge/>
            <w:shd w:val="clear" w:color="auto" w:fill="auto"/>
          </w:tcPr>
          <w:p w14:paraId="07DD5C41" w14:textId="77777777" w:rsidR="002E6CB8" w:rsidRPr="00054582" w:rsidRDefault="002E6CB8" w:rsidP="00F06D6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38" w:type="pct"/>
            <w:gridSpan w:val="3"/>
            <w:shd w:val="clear" w:color="auto" w:fill="auto"/>
            <w:vAlign w:val="center"/>
          </w:tcPr>
          <w:p w14:paraId="5228E495" w14:textId="1D6B4827" w:rsidR="002E6CB8" w:rsidRPr="00054582" w:rsidRDefault="00054582" w:rsidP="00054582">
            <w:pPr>
              <w:bidi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ar-IQ"/>
              </w:rPr>
            </w:pPr>
            <w:r w:rsidRPr="00054582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الكليــة : </w:t>
            </w:r>
            <w:r w:rsidR="00B2529A">
              <w:rPr>
                <w:rFonts w:ascii="Calibri" w:hAnsi="Calibri" w:cs="Calibri" w:hint="cs"/>
                <w:b/>
                <w:bCs/>
                <w:sz w:val="24"/>
                <w:szCs w:val="24"/>
                <w:rtl/>
                <w:lang w:bidi="ar-IQ"/>
              </w:rPr>
              <w:t>الادارة والاقتصاد</w:t>
            </w:r>
          </w:p>
        </w:tc>
        <w:tc>
          <w:tcPr>
            <w:tcW w:w="896" w:type="pct"/>
            <w:vMerge/>
            <w:shd w:val="clear" w:color="auto" w:fill="auto"/>
          </w:tcPr>
          <w:p w14:paraId="05D61718" w14:textId="77777777" w:rsidR="002E6CB8" w:rsidRPr="00054582" w:rsidRDefault="002E6CB8" w:rsidP="00F06D6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CB8" w:rsidRPr="00054582" w14:paraId="15182474" w14:textId="77777777" w:rsidTr="001C1FDC">
        <w:trPr>
          <w:trHeight w:val="639"/>
          <w:jc w:val="center"/>
        </w:trPr>
        <w:tc>
          <w:tcPr>
            <w:tcW w:w="766" w:type="pct"/>
            <w:vMerge/>
            <w:shd w:val="clear" w:color="auto" w:fill="auto"/>
          </w:tcPr>
          <w:p w14:paraId="261EF493" w14:textId="77777777" w:rsidR="002E6CB8" w:rsidRPr="00054582" w:rsidRDefault="002E6CB8" w:rsidP="00F06D6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38" w:type="pct"/>
            <w:gridSpan w:val="3"/>
            <w:shd w:val="clear" w:color="auto" w:fill="auto"/>
            <w:vAlign w:val="center"/>
          </w:tcPr>
          <w:p w14:paraId="0C996CE5" w14:textId="37BBCED8" w:rsidR="002E6CB8" w:rsidRPr="00054582" w:rsidRDefault="00054582" w:rsidP="00054582">
            <w:pPr>
              <w:bidi/>
              <w:spacing w:after="0" w:line="24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bidi="ar-IQ"/>
              </w:rPr>
            </w:pPr>
            <w:r w:rsidRPr="00054582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القسم : </w:t>
            </w:r>
            <w:r w:rsidR="00B2529A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العلوم المالية والمصرفية</w:t>
            </w:r>
          </w:p>
          <w:p w14:paraId="3353BE3D" w14:textId="4E440EB2" w:rsidR="002E6CB8" w:rsidRPr="00054582" w:rsidRDefault="002E6CB8" w:rsidP="002E6CB8">
            <w:pPr>
              <w:bidi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896" w:type="pct"/>
            <w:vMerge/>
            <w:shd w:val="clear" w:color="auto" w:fill="auto"/>
          </w:tcPr>
          <w:p w14:paraId="2EB5F22B" w14:textId="77777777" w:rsidR="002E6CB8" w:rsidRPr="00054582" w:rsidRDefault="002E6CB8" w:rsidP="00F06D6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CB8" w:rsidRPr="00054582" w14:paraId="2FBB7546" w14:textId="77777777" w:rsidTr="001C1FDC">
        <w:trPr>
          <w:trHeight w:val="485"/>
          <w:jc w:val="center"/>
        </w:trPr>
        <w:tc>
          <w:tcPr>
            <w:tcW w:w="1313" w:type="pct"/>
            <w:gridSpan w:val="2"/>
            <w:shd w:val="clear" w:color="auto" w:fill="auto"/>
            <w:vAlign w:val="center"/>
          </w:tcPr>
          <w:p w14:paraId="5A3B3EE5" w14:textId="4F867A29" w:rsidR="002E6CB8" w:rsidRPr="00054582" w:rsidRDefault="00054582" w:rsidP="008F1F37">
            <w:pPr>
              <w:bidi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54582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الفصل الدراسي : ال</w:t>
            </w:r>
            <w:r w:rsidR="008F1F37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ثاني</w:t>
            </w:r>
            <w:r w:rsidRPr="00054582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090" w:type="pct"/>
            <w:shd w:val="clear" w:color="auto" w:fill="auto"/>
          </w:tcPr>
          <w:p w14:paraId="2DE8BF58" w14:textId="77777777" w:rsidR="002E6CB8" w:rsidRPr="00054582" w:rsidRDefault="002E6CB8" w:rsidP="00F06D6C">
            <w:pPr>
              <w:spacing w:after="12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597" w:type="pct"/>
            <w:gridSpan w:val="2"/>
            <w:shd w:val="clear" w:color="auto" w:fill="auto"/>
            <w:vAlign w:val="center"/>
          </w:tcPr>
          <w:p w14:paraId="550158E0" w14:textId="3EEF459A" w:rsidR="002E6CB8" w:rsidRPr="00054582" w:rsidRDefault="00054582" w:rsidP="00F06D6C">
            <w:pPr>
              <w:spacing w:after="120" w:line="240" w:lineRule="auto"/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54582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العام الدراسي : 2021-2022</w:t>
            </w:r>
          </w:p>
        </w:tc>
      </w:tr>
    </w:tbl>
    <w:p w14:paraId="458EC77C" w14:textId="280949FF" w:rsidR="002E6CB8" w:rsidRPr="00054582" w:rsidRDefault="008F1F37" w:rsidP="008F1F37">
      <w:pPr>
        <w:pStyle w:val="Heading1"/>
        <w:pBdr>
          <w:top w:val="single" w:sz="4" w:space="0" w:color="auto"/>
          <w:left w:val="single" w:sz="4" w:space="13" w:color="auto"/>
          <w:bottom w:val="single" w:sz="4" w:space="0" w:color="auto"/>
          <w:right w:val="single" w:sz="4" w:space="11" w:color="auto"/>
          <w:between w:val="single" w:sz="4" w:space="0" w:color="auto"/>
          <w:bar w:val="single" w:sz="4" w:color="auto"/>
        </w:pBdr>
        <w:shd w:val="clear" w:color="auto" w:fill="2B4574" w:themeFill="accent1" w:themeFillShade="BF"/>
        <w:tabs>
          <w:tab w:val="left" w:pos="5520"/>
        </w:tabs>
        <w:bidi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  <w:b/>
          <w:bCs/>
          <w:sz w:val="24"/>
          <w:szCs w:val="24"/>
          <w:rtl/>
        </w:rPr>
        <w:t>مفردات المنهج : &lt;</w:t>
      </w:r>
      <w:r>
        <w:rPr>
          <w:rFonts w:ascii="Calibri" w:eastAsia="Times New Roman" w:hAnsi="Calibri" w:cs="Calibri" w:hint="cs"/>
          <w:b/>
          <w:bCs/>
          <w:sz w:val="24"/>
          <w:szCs w:val="24"/>
          <w:rtl/>
        </w:rPr>
        <w:t xml:space="preserve"> </w:t>
      </w:r>
      <w:r>
        <w:rPr>
          <w:rFonts w:ascii="Calibri" w:eastAsia="Times New Roman" w:hAnsi="Calibri" w:cs="Calibri" w:hint="cs"/>
          <w:b/>
          <w:bCs/>
          <w:sz w:val="24"/>
          <w:szCs w:val="24"/>
          <w:rtl/>
          <w:lang w:bidi="ar-IQ"/>
        </w:rPr>
        <w:t xml:space="preserve">ادارة الاعمال </w:t>
      </w:r>
      <w:r w:rsidR="00054582" w:rsidRPr="00054582">
        <w:rPr>
          <w:rFonts w:ascii="Calibri" w:eastAsia="Times New Roman" w:hAnsi="Calibri" w:cs="Calibri"/>
          <w:b/>
          <w:bCs/>
          <w:color w:val="FF0000"/>
          <w:sz w:val="24"/>
          <w:szCs w:val="24"/>
          <w:rtl/>
        </w:rPr>
        <w:t xml:space="preserve"> </w:t>
      </w:r>
      <w:r w:rsidR="00054582" w:rsidRPr="00054582">
        <w:rPr>
          <w:rFonts w:ascii="Calibri" w:eastAsia="Times New Roman" w:hAnsi="Calibri" w:cs="Calibri"/>
          <w:b/>
          <w:bCs/>
          <w:sz w:val="24"/>
          <w:szCs w:val="24"/>
          <w:rtl/>
        </w:rPr>
        <w:t>&gt;</w:t>
      </w:r>
      <w:r w:rsidR="00054582" w:rsidRPr="00054582">
        <w:rPr>
          <w:rFonts w:ascii="Calibri" w:eastAsia="Times New Roman" w:hAnsi="Calibri" w:cs="Calibri"/>
          <w:b/>
          <w:bCs/>
        </w:rPr>
        <w:tab/>
      </w:r>
    </w:p>
    <w:tbl>
      <w:tblPr>
        <w:tblW w:w="10916" w:type="dxa"/>
        <w:tblCellSpacing w:w="7" w:type="dxa"/>
        <w:tblInd w:w="-2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50"/>
        <w:gridCol w:w="3666"/>
      </w:tblGrid>
      <w:tr w:rsidR="002E6CB8" w:rsidRPr="00054582" w14:paraId="65062F87" w14:textId="77777777" w:rsidTr="00CF7934">
        <w:trPr>
          <w:trHeight w:val="371"/>
          <w:tblCellSpacing w:w="7" w:type="dxa"/>
        </w:trPr>
        <w:tc>
          <w:tcPr>
            <w:tcW w:w="7229" w:type="dxa"/>
            <w:shd w:val="clear" w:color="auto" w:fill="D9D9D9" w:themeFill="background1" w:themeFillShade="D9"/>
            <w:vAlign w:val="center"/>
            <w:hideMark/>
          </w:tcPr>
          <w:p w14:paraId="1187BDB6" w14:textId="7E22E071" w:rsidR="00054582" w:rsidRPr="00054582" w:rsidRDefault="00054582" w:rsidP="00054582">
            <w:pPr>
              <w:bidi/>
              <w:spacing w:after="0" w:line="240" w:lineRule="auto"/>
              <w:rPr>
                <w:rStyle w:val="IntenseEmphasis"/>
                <w:rFonts w:ascii="Calibri" w:hAnsi="Calibri" w:cs="Calibri"/>
                <w:sz w:val="24"/>
                <w:szCs w:val="24"/>
                <w:rtl/>
                <w:lang w:bidi="ar-IQ"/>
              </w:rPr>
            </w:pPr>
            <w:r w:rsidRPr="00054582">
              <w:rPr>
                <w:rStyle w:val="IntenseEmphasis"/>
                <w:rFonts w:ascii="Calibri" w:hAnsi="Calibri" w:cs="Calibri"/>
                <w:sz w:val="24"/>
                <w:szCs w:val="24"/>
                <w:rtl/>
              </w:rPr>
              <w:t>رقم الموبايل :</w:t>
            </w:r>
            <w:r w:rsidR="007A700D">
              <w:t xml:space="preserve"> </w:t>
            </w:r>
            <w:r w:rsidR="007A700D" w:rsidRPr="007A700D">
              <w:rPr>
                <w:rStyle w:val="IntenseEmphasis"/>
                <w:rFonts w:ascii="Calibri" w:hAnsi="Calibri" w:cs="Calibri"/>
                <w:sz w:val="24"/>
                <w:szCs w:val="24"/>
                <w:rtl/>
                <w:lang w:bidi="ar-IQ"/>
              </w:rPr>
              <w:t>07802815507</w:t>
            </w:r>
          </w:p>
        </w:tc>
        <w:tc>
          <w:tcPr>
            <w:tcW w:w="3645" w:type="dxa"/>
            <w:shd w:val="clear" w:color="auto" w:fill="D9D9D9" w:themeFill="background1" w:themeFillShade="D9"/>
            <w:vAlign w:val="center"/>
            <w:hideMark/>
          </w:tcPr>
          <w:p w14:paraId="1F85A48B" w14:textId="55E843CF" w:rsidR="002E6CB8" w:rsidRPr="00054582" w:rsidRDefault="00054582" w:rsidP="00054582">
            <w:pPr>
              <w:pStyle w:val="NoSpacing"/>
              <w:bidi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4582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 xml:space="preserve">أسم التدريسي : </w:t>
            </w:r>
            <w:r w:rsidR="007A700D">
              <w:rPr>
                <w:rFonts w:ascii="Calibri" w:eastAsia="Times New Roman" w:hAnsi="Calibri" w:cs="Calibri" w:hint="cs"/>
                <w:sz w:val="24"/>
                <w:szCs w:val="24"/>
                <w:rtl/>
              </w:rPr>
              <w:t xml:space="preserve">ميادة كاظم نتوش </w:t>
            </w:r>
          </w:p>
        </w:tc>
      </w:tr>
      <w:tr w:rsidR="002E6CB8" w:rsidRPr="00054582" w14:paraId="2C2F1463" w14:textId="77777777" w:rsidTr="00CF7934">
        <w:trPr>
          <w:trHeight w:val="386"/>
          <w:tblCellSpacing w:w="7" w:type="dxa"/>
        </w:trPr>
        <w:tc>
          <w:tcPr>
            <w:tcW w:w="7229" w:type="dxa"/>
            <w:shd w:val="clear" w:color="auto" w:fill="D9D9D9" w:themeFill="background1" w:themeFillShade="D9"/>
            <w:vAlign w:val="center"/>
            <w:hideMark/>
          </w:tcPr>
          <w:p w14:paraId="395A2F60" w14:textId="671FACFA" w:rsidR="002E6CB8" w:rsidRPr="00054582" w:rsidRDefault="00054582" w:rsidP="00054582">
            <w:pPr>
              <w:pStyle w:val="NoSpacing"/>
              <w:bidi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54582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عدد وحدات الدرس :</w:t>
            </w:r>
            <w:r w:rsidR="007A700D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645" w:type="dxa"/>
            <w:shd w:val="clear" w:color="auto" w:fill="D9D9D9" w:themeFill="background1" w:themeFillShade="D9"/>
            <w:vAlign w:val="center"/>
            <w:hideMark/>
          </w:tcPr>
          <w:p w14:paraId="53D84DD7" w14:textId="4A7E3763" w:rsidR="00054582" w:rsidRPr="00054582" w:rsidRDefault="00054582" w:rsidP="00054582">
            <w:pPr>
              <w:bidi/>
              <w:spacing w:after="0" w:line="240" w:lineRule="auto"/>
              <w:rPr>
                <w:rFonts w:ascii="Calibri" w:hAnsi="Calibri" w:cs="Calibri" w:hint="cs"/>
                <w:b/>
                <w:bCs/>
                <w:sz w:val="24"/>
                <w:szCs w:val="24"/>
                <w:rtl/>
                <w:lang w:bidi="ar-IQ"/>
              </w:rPr>
            </w:pPr>
            <w:r w:rsidRPr="00054582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جهة الانتساب :</w:t>
            </w:r>
            <w:r w:rsidR="007A700D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 جامعة البصرة </w:t>
            </w:r>
          </w:p>
        </w:tc>
      </w:tr>
      <w:tr w:rsidR="002E6CB8" w:rsidRPr="00054582" w14:paraId="70AAFBDF" w14:textId="77777777" w:rsidTr="00CF7934">
        <w:trPr>
          <w:trHeight w:val="957"/>
          <w:tblCellSpacing w:w="7" w:type="dxa"/>
        </w:trPr>
        <w:tc>
          <w:tcPr>
            <w:tcW w:w="7229" w:type="dxa"/>
            <w:shd w:val="clear" w:color="auto" w:fill="D9D9D9" w:themeFill="background1" w:themeFillShade="D9"/>
            <w:vAlign w:val="center"/>
            <w:hideMark/>
          </w:tcPr>
          <w:p w14:paraId="252DE74B" w14:textId="0E96388B" w:rsidR="002E6CB8" w:rsidRPr="00CF7934" w:rsidRDefault="00054582" w:rsidP="00054582">
            <w:pPr>
              <w:pStyle w:val="NoSpacing"/>
              <w:bidi/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bidi="ar-IQ"/>
              </w:rPr>
            </w:pPr>
            <w:r w:rsidRPr="00054582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 xml:space="preserve">رابط الصفحة الرسمية : </w:t>
            </w:r>
            <w:r w:rsidR="00CF7934" w:rsidRPr="00CF793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bidi="ar-IQ"/>
              </w:rPr>
              <w:t>https://faculty.uobasrah.edu.iq/portal/0c048b3a434e49e655c1247efb389cec</w:t>
            </w:r>
          </w:p>
        </w:tc>
        <w:tc>
          <w:tcPr>
            <w:tcW w:w="3645" w:type="dxa"/>
            <w:shd w:val="clear" w:color="auto" w:fill="D9D9D9" w:themeFill="background1" w:themeFillShade="D9"/>
            <w:vAlign w:val="center"/>
            <w:hideMark/>
          </w:tcPr>
          <w:p w14:paraId="6D0EED1A" w14:textId="5587E555" w:rsidR="002E6CB8" w:rsidRPr="00054582" w:rsidRDefault="00054582" w:rsidP="007A700D">
            <w:pPr>
              <w:pStyle w:val="NoSpacing"/>
              <w:bidi/>
              <w:rPr>
                <w:rFonts w:ascii="Calibri" w:eastAsia="Times New Roman" w:hAnsi="Calibri" w:cs="Calibri"/>
                <w:sz w:val="24"/>
                <w:szCs w:val="24"/>
                <w:rtl/>
                <w:lang w:bidi="ar-IQ"/>
              </w:rPr>
            </w:pPr>
            <w:r w:rsidRPr="00054582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الايميل الرسمي :</w:t>
            </w:r>
            <w:r w:rsidR="007A700D">
              <w:t xml:space="preserve"> </w:t>
            </w:r>
            <w:r w:rsidR="007A700D" w:rsidRPr="007A700D">
              <w:rPr>
                <w:rFonts w:ascii="Calibri" w:eastAsia="Times New Roman" w:hAnsi="Calibri" w:cs="Calibri"/>
                <w:sz w:val="24"/>
                <w:szCs w:val="24"/>
                <w:rtl/>
              </w:rPr>
              <w:tab/>
            </w:r>
            <w:r w:rsidR="007A700D" w:rsidRPr="007A700D">
              <w:rPr>
                <w:rFonts w:ascii="Calibri" w:eastAsia="Times New Roman" w:hAnsi="Calibri" w:cs="Calibri"/>
                <w:sz w:val="24"/>
                <w:szCs w:val="24"/>
              </w:rPr>
              <w:t xml:space="preserve">  </w:t>
            </w:r>
            <w:r w:rsidR="00CF7934" w:rsidRPr="00CF7934">
              <w:rPr>
                <w:rFonts w:ascii="Calibri" w:eastAsia="Times New Roman" w:hAnsi="Calibri" w:cs="Calibri"/>
                <w:sz w:val="24"/>
                <w:szCs w:val="24"/>
              </w:rPr>
              <w:t>Mayada.netoush@uobasrah.edu.iq</w:t>
            </w:r>
          </w:p>
        </w:tc>
      </w:tr>
    </w:tbl>
    <w:p w14:paraId="26BB0878" w14:textId="054FFD62" w:rsidR="001C1FDC" w:rsidRDefault="001C1FDC" w:rsidP="001C1FDC">
      <w:pPr>
        <w:bidi/>
        <w:rPr>
          <w:rtl/>
        </w:rPr>
      </w:pPr>
      <w:bookmarkStart w:id="0" w:name="_GoBack"/>
    </w:p>
    <w:tbl>
      <w:tblPr>
        <w:tblStyle w:val="TableGrid"/>
        <w:bidiVisual/>
        <w:tblW w:w="9896" w:type="dxa"/>
        <w:tblInd w:w="-269" w:type="dxa"/>
        <w:tblLook w:val="04A0" w:firstRow="1" w:lastRow="0" w:firstColumn="1" w:lastColumn="0" w:noHBand="0" w:noVBand="1"/>
      </w:tblPr>
      <w:tblGrid>
        <w:gridCol w:w="9896"/>
      </w:tblGrid>
      <w:tr w:rsidR="001C1FDC" w14:paraId="6C491125" w14:textId="77777777" w:rsidTr="001C1FDC">
        <w:tc>
          <w:tcPr>
            <w:tcW w:w="9896" w:type="dxa"/>
            <w:shd w:val="clear" w:color="auto" w:fill="1F497D" w:themeFill="text2"/>
          </w:tcPr>
          <w:bookmarkEnd w:id="0"/>
          <w:p w14:paraId="46F97D4F" w14:textId="0D8B1453" w:rsidR="001C1FDC" w:rsidRPr="001C1FDC" w:rsidRDefault="001C1FDC" w:rsidP="001C1FDC">
            <w:pPr>
              <w:bidi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1C1FDC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نظرة عامة </w:t>
            </w:r>
          </w:p>
        </w:tc>
      </w:tr>
      <w:tr w:rsidR="001C1FDC" w14:paraId="661427B6" w14:textId="77777777" w:rsidTr="001C1FDC">
        <w:tc>
          <w:tcPr>
            <w:tcW w:w="9896" w:type="dxa"/>
          </w:tcPr>
          <w:p w14:paraId="3F252F22" w14:textId="77777777" w:rsidR="001C1FDC" w:rsidRDefault="001C1FDC" w:rsidP="001C1FDC">
            <w:pPr>
              <w:bidi/>
              <w:rPr>
                <w:rtl/>
              </w:rPr>
            </w:pPr>
          </w:p>
          <w:p w14:paraId="2FFD41EB" w14:textId="77777777" w:rsidR="001C1FDC" w:rsidRDefault="001C1FDC" w:rsidP="001C1FDC">
            <w:pPr>
              <w:bidi/>
              <w:rPr>
                <w:rtl/>
              </w:rPr>
            </w:pPr>
          </w:p>
          <w:p w14:paraId="0D03B3E2" w14:textId="3ADF5B4C" w:rsidR="001C1FDC" w:rsidRDefault="007A700D" w:rsidP="001C1FDC">
            <w:pPr>
              <w:bidi/>
              <w:rPr>
                <w:rtl/>
              </w:rPr>
            </w:pPr>
            <w:r>
              <w:rPr>
                <w:rFonts w:cs="Times New Roman"/>
                <w:rtl/>
              </w:rPr>
              <w:t>ت</w:t>
            </w:r>
            <w:r>
              <w:rPr>
                <w:rFonts w:cs="Times New Roman" w:hint="cs"/>
                <w:rtl/>
              </w:rPr>
              <w:t>وفير</w:t>
            </w:r>
            <w:r w:rsidRPr="007A700D">
              <w:rPr>
                <w:rFonts w:cs="Times New Roman"/>
                <w:rtl/>
              </w:rPr>
              <w:t>المعرفة</w:t>
            </w:r>
            <w:r>
              <w:rPr>
                <w:rFonts w:cs="Times New Roman"/>
                <w:rtl/>
              </w:rPr>
              <w:t xml:space="preserve"> للطلبة حول المفردات الاساس</w:t>
            </w:r>
            <w:r>
              <w:rPr>
                <w:rFonts w:cs="Times New Roman" w:hint="cs"/>
                <w:rtl/>
              </w:rPr>
              <w:t>ية ل</w:t>
            </w:r>
            <w:r w:rsidRPr="007A700D">
              <w:rPr>
                <w:rFonts w:cs="Times New Roman"/>
                <w:rtl/>
              </w:rPr>
              <w:t>هذه المادة كونها المحور الاساس والمنطلق للموارد والمواد الاخرى</w:t>
            </w:r>
          </w:p>
          <w:p w14:paraId="64885899" w14:textId="77777777" w:rsidR="001C1FDC" w:rsidRDefault="001C1FDC" w:rsidP="001C1FDC">
            <w:pPr>
              <w:bidi/>
              <w:rPr>
                <w:rtl/>
              </w:rPr>
            </w:pPr>
          </w:p>
          <w:p w14:paraId="040F9D5A" w14:textId="621897E7" w:rsidR="001C1FDC" w:rsidRDefault="001C1FDC" w:rsidP="001C1FDC">
            <w:pPr>
              <w:bidi/>
              <w:rPr>
                <w:rtl/>
              </w:rPr>
            </w:pPr>
          </w:p>
        </w:tc>
      </w:tr>
      <w:tr w:rsidR="001C1FDC" w14:paraId="500BBA37" w14:textId="77777777" w:rsidTr="001C1FDC">
        <w:tc>
          <w:tcPr>
            <w:tcW w:w="9896" w:type="dxa"/>
            <w:shd w:val="clear" w:color="auto" w:fill="1F497D" w:themeFill="text2"/>
          </w:tcPr>
          <w:p w14:paraId="0FA88BE6" w14:textId="0A3B4909" w:rsidR="001C1FDC" w:rsidRDefault="001C1FDC" w:rsidP="001C1FDC">
            <w:pPr>
              <w:bidi/>
              <w:rPr>
                <w:rtl/>
              </w:rPr>
            </w:pPr>
            <w:r w:rsidRPr="001C1FDC">
              <w:rPr>
                <w:rFonts w:ascii="Calibri" w:hAnsi="Calibri" w:cs="Calibri" w:hint="cs"/>
                <w:b/>
                <w:bCs/>
                <w:color w:val="FFFFFF" w:themeColor="background1"/>
                <w:sz w:val="24"/>
                <w:szCs w:val="24"/>
                <w:rtl/>
              </w:rPr>
              <w:t>الأهداف والغايات</w:t>
            </w:r>
          </w:p>
        </w:tc>
      </w:tr>
      <w:tr w:rsidR="001C1FDC" w14:paraId="1B10A5EB" w14:textId="77777777" w:rsidTr="001C1FDC">
        <w:tc>
          <w:tcPr>
            <w:tcW w:w="9896" w:type="dxa"/>
          </w:tcPr>
          <w:p w14:paraId="0C2904AB" w14:textId="77777777" w:rsidR="001C1FDC" w:rsidRDefault="001C1FDC" w:rsidP="001C1FDC">
            <w:pPr>
              <w:bidi/>
              <w:rPr>
                <w:rtl/>
              </w:rPr>
            </w:pPr>
          </w:p>
          <w:p w14:paraId="7B2D8BDC" w14:textId="675A1A7B" w:rsidR="001C1FDC" w:rsidRDefault="0000743F" w:rsidP="0000743F">
            <w:pPr>
              <w:pStyle w:val="ListParagraph"/>
              <w:numPr>
                <w:ilvl w:val="0"/>
                <w:numId w:val="6"/>
              </w:numPr>
              <w:bidi/>
            </w:pPr>
            <w:r>
              <w:rPr>
                <w:rFonts w:hint="cs"/>
                <w:rtl/>
              </w:rPr>
              <w:t xml:space="preserve">  </w:t>
            </w:r>
          </w:p>
          <w:p w14:paraId="06B6C085" w14:textId="45C2A070" w:rsidR="0000743F" w:rsidRDefault="0000743F" w:rsidP="0000743F">
            <w:pPr>
              <w:pStyle w:val="ListParagraph"/>
              <w:numPr>
                <w:ilvl w:val="0"/>
                <w:numId w:val="6"/>
              </w:numPr>
              <w:bidi/>
            </w:pPr>
            <w:r>
              <w:rPr>
                <w:rFonts w:hint="cs"/>
                <w:rtl/>
              </w:rPr>
              <w:t xml:space="preserve">  </w:t>
            </w:r>
          </w:p>
          <w:p w14:paraId="79F4EF33" w14:textId="53812C3F" w:rsidR="007A700D" w:rsidRDefault="0000743F" w:rsidP="007A700D">
            <w:pPr>
              <w:pStyle w:val="ListParagraph"/>
              <w:numPr>
                <w:ilvl w:val="0"/>
                <w:numId w:val="6"/>
              </w:numPr>
              <w:bidi/>
            </w:pPr>
            <w:r>
              <w:rPr>
                <w:rFonts w:hint="cs"/>
                <w:rtl/>
              </w:rPr>
              <w:t xml:space="preserve">  </w:t>
            </w:r>
            <w:r w:rsidR="007A700D">
              <w:rPr>
                <w:rFonts w:cs="Times New Roman"/>
                <w:rtl/>
              </w:rPr>
              <w:t>المعرفة والاطلاع على المفردات الحد</w:t>
            </w:r>
            <w:r w:rsidR="007A700D">
              <w:rPr>
                <w:rFonts w:cs="Times New Roman" w:hint="cs"/>
                <w:rtl/>
              </w:rPr>
              <w:t>يث</w:t>
            </w:r>
            <w:r w:rsidR="007A700D">
              <w:rPr>
                <w:rFonts w:cs="Times New Roman"/>
                <w:rtl/>
              </w:rPr>
              <w:t xml:space="preserve">ة لمبادئ الادارة </w:t>
            </w:r>
          </w:p>
          <w:p w14:paraId="5691CD9D" w14:textId="6784CF80" w:rsidR="0000743F" w:rsidRDefault="007A700D" w:rsidP="007A700D">
            <w:pPr>
              <w:pStyle w:val="ListParagraph"/>
              <w:numPr>
                <w:ilvl w:val="0"/>
                <w:numId w:val="6"/>
              </w:numPr>
              <w:bidi/>
            </w:pPr>
            <w:r>
              <w:rPr>
                <w:rFonts w:cs="Times New Roman"/>
                <w:rtl/>
              </w:rPr>
              <w:t>الفهم الكامل واللازم لترابط مفاه</w:t>
            </w:r>
            <w:r>
              <w:rPr>
                <w:rFonts w:cs="Times New Roman" w:hint="cs"/>
                <w:rtl/>
              </w:rPr>
              <w:t>ي</w:t>
            </w:r>
            <w:r>
              <w:rPr>
                <w:rFonts w:cs="Times New Roman"/>
                <w:rtl/>
              </w:rPr>
              <w:t>م</w:t>
            </w:r>
            <w:r>
              <w:rPr>
                <w:rFonts w:cs="Times New Roman" w:hint="cs"/>
                <w:rtl/>
              </w:rPr>
              <w:t xml:space="preserve"> </w:t>
            </w:r>
            <w:r>
              <w:rPr>
                <w:rFonts w:cs="Times New Roman"/>
                <w:rtl/>
              </w:rPr>
              <w:t>مبادئ الادارة مع العلوم الاخرى</w:t>
            </w:r>
          </w:p>
          <w:p w14:paraId="03F4F287" w14:textId="24C32DFE" w:rsidR="0000743F" w:rsidRDefault="0000743F" w:rsidP="0000743F">
            <w:pPr>
              <w:pStyle w:val="ListParagraph"/>
              <w:numPr>
                <w:ilvl w:val="0"/>
                <w:numId w:val="6"/>
              </w:numPr>
              <w:bidi/>
            </w:pPr>
            <w:r>
              <w:rPr>
                <w:rFonts w:hint="cs"/>
                <w:rtl/>
              </w:rPr>
              <w:t xml:space="preserve">  </w:t>
            </w:r>
          </w:p>
          <w:p w14:paraId="0CB51C70" w14:textId="7C6F8552" w:rsidR="001C1FDC" w:rsidRDefault="001C1FDC" w:rsidP="0000743F">
            <w:pPr>
              <w:pStyle w:val="ListParagraph"/>
              <w:numPr>
                <w:ilvl w:val="0"/>
                <w:numId w:val="6"/>
              </w:numPr>
              <w:bidi/>
              <w:rPr>
                <w:rtl/>
              </w:rPr>
            </w:pPr>
          </w:p>
        </w:tc>
      </w:tr>
    </w:tbl>
    <w:p w14:paraId="62556C63" w14:textId="5F6A6CCB" w:rsidR="002E6CB8" w:rsidRDefault="002E6CB8" w:rsidP="00054582">
      <w:pPr>
        <w:pStyle w:val="NoSpacing"/>
        <w:bidi/>
        <w:ind w:left="720"/>
        <w:rPr>
          <w:rFonts w:ascii="Calibri" w:eastAsia="Times New Roman" w:hAnsi="Calibri" w:cs="Calibri"/>
          <w:rtl/>
        </w:rPr>
      </w:pPr>
    </w:p>
    <w:tbl>
      <w:tblPr>
        <w:tblStyle w:val="TableGrid"/>
        <w:bidiVisual/>
        <w:tblW w:w="9894" w:type="dxa"/>
        <w:tblInd w:w="-273" w:type="dxa"/>
        <w:tblLook w:val="04A0" w:firstRow="1" w:lastRow="0" w:firstColumn="1" w:lastColumn="0" w:noHBand="0" w:noVBand="1"/>
      </w:tblPr>
      <w:tblGrid>
        <w:gridCol w:w="9894"/>
      </w:tblGrid>
      <w:tr w:rsidR="0000743F" w14:paraId="61115C65" w14:textId="77777777" w:rsidTr="0000743F">
        <w:tc>
          <w:tcPr>
            <w:tcW w:w="9894" w:type="dxa"/>
            <w:shd w:val="clear" w:color="auto" w:fill="1F497D" w:themeFill="text2"/>
          </w:tcPr>
          <w:p w14:paraId="06E02C55" w14:textId="51F193F6" w:rsidR="0000743F" w:rsidRPr="0000743F" w:rsidRDefault="0000743F" w:rsidP="0000743F">
            <w:pPr>
              <w:pStyle w:val="NoSpacing"/>
              <w:bidi/>
              <w:rPr>
                <w:rFonts w:ascii="Calibri" w:eastAsia="Times New Roman" w:hAnsi="Calibri" w:cs="Calibri"/>
                <w:color w:val="FFFFFF" w:themeColor="background1"/>
                <w:rtl/>
              </w:rPr>
            </w:pPr>
            <w:r w:rsidRPr="0000743F">
              <w:rPr>
                <w:rFonts w:ascii="Calibri" w:hAnsi="Calibri" w:cs="Calibri" w:hint="cs"/>
                <w:b/>
                <w:bCs/>
                <w:color w:val="FFFFFF" w:themeColor="background1"/>
                <w:sz w:val="22"/>
                <w:szCs w:val="22"/>
                <w:rtl/>
              </w:rPr>
              <w:t xml:space="preserve">المصادر </w:t>
            </w:r>
          </w:p>
        </w:tc>
      </w:tr>
      <w:tr w:rsidR="0000743F" w14:paraId="0A9AFE25" w14:textId="77777777" w:rsidTr="0000743F">
        <w:tc>
          <w:tcPr>
            <w:tcW w:w="9894" w:type="dxa"/>
          </w:tcPr>
          <w:p w14:paraId="3BC62CAB" w14:textId="77777777" w:rsidR="0000743F" w:rsidRPr="002147AB" w:rsidRDefault="0000743F" w:rsidP="0000743F">
            <w:pPr>
              <w:widowControl w:val="0"/>
              <w:autoSpaceDE w:val="0"/>
              <w:autoSpaceDN w:val="0"/>
              <w:bidi/>
              <w:adjustRightInd w:val="0"/>
              <w:ind w:left="640" w:hanging="640"/>
              <w:rPr>
                <w:rFonts w:ascii="Calibri" w:hAnsi="Calibri" w:cs="Calibri"/>
                <w:noProof/>
                <w:szCs w:val="24"/>
              </w:rPr>
            </w:pPr>
            <w:r w:rsidRPr="002147AB">
              <w:rPr>
                <w:rFonts w:ascii="Calibri" w:eastAsia="Times New Roman" w:hAnsi="Calibri" w:cs="Calibri"/>
              </w:rPr>
              <w:fldChar w:fldCharType="begin" w:fldLock="1"/>
            </w:r>
            <w:r w:rsidRPr="002147AB">
              <w:rPr>
                <w:rFonts w:ascii="Calibri" w:eastAsia="Times New Roman" w:hAnsi="Calibri" w:cs="Calibri"/>
              </w:rPr>
              <w:instrText xml:space="preserve">ADDIN Mendeley Bibliography CSL_BIBLIOGRAPHY </w:instrText>
            </w:r>
            <w:r w:rsidRPr="002147AB">
              <w:rPr>
                <w:rFonts w:ascii="Calibri" w:eastAsia="Times New Roman" w:hAnsi="Calibri" w:cs="Calibri"/>
              </w:rPr>
              <w:fldChar w:fldCharType="separate"/>
            </w:r>
            <w:r w:rsidRPr="002147AB">
              <w:rPr>
                <w:rFonts w:ascii="Calibri" w:hAnsi="Calibri" w:cs="Calibri"/>
                <w:noProof/>
                <w:szCs w:val="24"/>
              </w:rPr>
              <w:t>[1]</w:t>
            </w:r>
            <w:r w:rsidRPr="002147AB">
              <w:rPr>
                <w:rFonts w:ascii="Calibri" w:hAnsi="Calibri" w:cs="Calibri"/>
                <w:noProof/>
                <w:szCs w:val="24"/>
              </w:rPr>
              <w:tab/>
              <w:t xml:space="preserve">    </w:t>
            </w:r>
          </w:p>
          <w:p w14:paraId="3CAC6FF7" w14:textId="6D194FDE" w:rsidR="0000743F" w:rsidRPr="002147AB" w:rsidRDefault="0000743F" w:rsidP="0000743F">
            <w:pPr>
              <w:widowControl w:val="0"/>
              <w:autoSpaceDE w:val="0"/>
              <w:autoSpaceDN w:val="0"/>
              <w:bidi/>
              <w:adjustRightInd w:val="0"/>
              <w:ind w:left="640" w:hanging="640"/>
              <w:rPr>
                <w:rFonts w:ascii="Calibri" w:hAnsi="Calibri" w:cs="Calibri"/>
                <w:noProof/>
                <w:szCs w:val="24"/>
              </w:rPr>
            </w:pPr>
            <w:r w:rsidRPr="002147AB">
              <w:rPr>
                <w:rFonts w:ascii="Calibri" w:hAnsi="Calibri" w:cs="Calibri"/>
                <w:noProof/>
                <w:szCs w:val="24"/>
              </w:rPr>
              <w:t>[2]</w:t>
            </w:r>
            <w:r w:rsidRPr="002147AB">
              <w:rPr>
                <w:rFonts w:ascii="Calibri" w:hAnsi="Calibri" w:cs="Calibri"/>
                <w:noProof/>
                <w:szCs w:val="24"/>
              </w:rPr>
              <w:tab/>
            </w:r>
            <w:r w:rsidR="007A700D">
              <w:rPr>
                <w:rFonts w:ascii="Calibri" w:hAnsi="Calibri" w:cs="Calibri" w:hint="cs"/>
                <w:noProof/>
                <w:szCs w:val="24"/>
                <w:rtl/>
                <w:lang w:bidi="ar-IQ"/>
              </w:rPr>
              <w:t xml:space="preserve">مبادئ الادارة مع التركيز على ادارة الاعمال </w:t>
            </w:r>
            <w:r w:rsidRPr="002147AB">
              <w:rPr>
                <w:rFonts w:ascii="Calibri" w:hAnsi="Calibri" w:cs="Calibri"/>
                <w:noProof/>
                <w:szCs w:val="24"/>
              </w:rPr>
              <w:t xml:space="preserve">  </w:t>
            </w:r>
          </w:p>
          <w:p w14:paraId="3E503A63" w14:textId="77777777" w:rsidR="0000743F" w:rsidRPr="002147AB" w:rsidRDefault="0000743F" w:rsidP="0000743F">
            <w:pPr>
              <w:widowControl w:val="0"/>
              <w:autoSpaceDE w:val="0"/>
              <w:autoSpaceDN w:val="0"/>
              <w:bidi/>
              <w:adjustRightInd w:val="0"/>
              <w:ind w:left="640" w:hanging="640"/>
              <w:rPr>
                <w:rFonts w:ascii="Calibri" w:hAnsi="Calibri" w:cs="Calibri"/>
                <w:noProof/>
              </w:rPr>
            </w:pPr>
            <w:r w:rsidRPr="002147AB">
              <w:rPr>
                <w:rFonts w:ascii="Calibri" w:hAnsi="Calibri" w:cs="Calibri"/>
                <w:noProof/>
                <w:szCs w:val="24"/>
              </w:rPr>
              <w:t>[3]</w:t>
            </w:r>
            <w:r w:rsidRPr="002147AB">
              <w:rPr>
                <w:rFonts w:ascii="Calibri" w:hAnsi="Calibri" w:cs="Calibri"/>
                <w:noProof/>
                <w:szCs w:val="24"/>
              </w:rPr>
              <w:tab/>
            </w:r>
          </w:p>
          <w:p w14:paraId="29D92631" w14:textId="26DCB1C5" w:rsidR="0000743F" w:rsidRDefault="0000743F" w:rsidP="0000743F">
            <w:pPr>
              <w:pStyle w:val="NoSpacing"/>
              <w:bidi/>
              <w:rPr>
                <w:rFonts w:ascii="Calibri" w:eastAsia="Times New Roman" w:hAnsi="Calibri" w:cs="Calibri"/>
                <w:rtl/>
              </w:rPr>
            </w:pPr>
            <w:r w:rsidRPr="002147AB">
              <w:rPr>
                <w:rFonts w:ascii="Calibri" w:eastAsia="Times New Roman" w:hAnsi="Calibri" w:cs="Calibri"/>
              </w:rPr>
              <w:fldChar w:fldCharType="end"/>
            </w:r>
          </w:p>
        </w:tc>
      </w:tr>
    </w:tbl>
    <w:p w14:paraId="10DC8124" w14:textId="7652E9F0" w:rsidR="0000743F" w:rsidRDefault="0000743F" w:rsidP="0000743F">
      <w:pPr>
        <w:pStyle w:val="NoSpacing"/>
        <w:bidi/>
        <w:ind w:left="720"/>
        <w:rPr>
          <w:rFonts w:ascii="Calibri" w:eastAsia="Times New Roman" w:hAnsi="Calibri" w:cs="Calibri"/>
          <w:rtl/>
        </w:rPr>
      </w:pPr>
    </w:p>
    <w:tbl>
      <w:tblPr>
        <w:tblStyle w:val="TableGrid"/>
        <w:bidiVisual/>
        <w:tblW w:w="9894" w:type="dxa"/>
        <w:tblInd w:w="-2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4"/>
      </w:tblGrid>
      <w:tr w:rsidR="0000743F" w14:paraId="7DA6C95E" w14:textId="77777777" w:rsidTr="00191A1C">
        <w:tc>
          <w:tcPr>
            <w:tcW w:w="9894" w:type="dxa"/>
            <w:shd w:val="clear" w:color="auto" w:fill="1F497D" w:themeFill="text2"/>
          </w:tcPr>
          <w:p w14:paraId="0E195A38" w14:textId="77319B88" w:rsidR="0000743F" w:rsidRPr="00191A1C" w:rsidRDefault="0000743F" w:rsidP="0000743F">
            <w:pPr>
              <w:pStyle w:val="NoSpacing"/>
              <w:bidi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191A1C">
              <w:rPr>
                <w:rFonts w:ascii="Calibri" w:eastAsia="Times New Roman" w:hAnsi="Calibri" w:cs="Calibri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التقييمات المعتمدة </w:t>
            </w:r>
          </w:p>
        </w:tc>
      </w:tr>
      <w:tr w:rsidR="0000743F" w14:paraId="3ADC71E6" w14:textId="77777777" w:rsidTr="00191A1C">
        <w:tc>
          <w:tcPr>
            <w:tcW w:w="9894" w:type="dxa"/>
          </w:tcPr>
          <w:p w14:paraId="02881D66" w14:textId="72219C9F" w:rsidR="0000743F" w:rsidRPr="0000743F" w:rsidRDefault="0000743F" w:rsidP="007A700D">
            <w:pPr>
              <w:pStyle w:val="NoSpacing"/>
              <w:bidi/>
              <w:rPr>
                <w:rFonts w:ascii="Calibri" w:eastAsia="Times New Roman" w:hAnsi="Calibri" w:cs="Calibri"/>
                <w:rtl/>
              </w:rPr>
            </w:pPr>
            <w:r>
              <w:rPr>
                <w:rFonts w:ascii="Calibri" w:eastAsia="Times New Roman" w:hAnsi="Calibri" w:cs="Calibri" w:hint="cs"/>
                <w:rtl/>
              </w:rPr>
              <w:t xml:space="preserve">تعتمد درجة المادة (    </w:t>
            </w:r>
            <w:r w:rsidR="007A700D">
              <w:rPr>
                <w:rFonts w:ascii="Calibri" w:eastAsia="Times New Roman" w:hAnsi="Calibri" w:cs="Calibri" w:hint="cs"/>
                <w:rtl/>
              </w:rPr>
              <w:t>50</w:t>
            </w:r>
            <w:r>
              <w:rPr>
                <w:rFonts w:ascii="Calibri" w:eastAsia="Times New Roman" w:hAnsi="Calibri" w:cs="Calibri" w:hint="cs"/>
                <w:rtl/>
              </w:rPr>
              <w:t xml:space="preserve">  ) موزعة على الجوانب التالية : </w:t>
            </w:r>
          </w:p>
        </w:tc>
      </w:tr>
    </w:tbl>
    <w:p w14:paraId="69BD129C" w14:textId="18B14980" w:rsidR="002E6CB8" w:rsidRPr="00054582" w:rsidRDefault="002E6CB8" w:rsidP="00047319">
      <w:pPr>
        <w:pStyle w:val="NoSpacing"/>
        <w:bidi/>
        <w:rPr>
          <w:rFonts w:ascii="Calibri" w:eastAsia="Times New Roman" w:hAnsi="Calibri" w:cs="Calibri"/>
          <w:color w:val="000000"/>
          <w:lang w:bidi="ar-IQ"/>
        </w:rPr>
      </w:pPr>
    </w:p>
    <w:tbl>
      <w:tblPr>
        <w:tblW w:w="9900" w:type="dxa"/>
        <w:tblCellSpacing w:w="7" w:type="dxa"/>
        <w:tblInd w:w="-2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7"/>
        <w:gridCol w:w="3523"/>
      </w:tblGrid>
      <w:tr w:rsidR="00047319" w:rsidRPr="00054582" w14:paraId="272DFB52" w14:textId="77777777" w:rsidTr="00191A1C">
        <w:trPr>
          <w:tblCellSpacing w:w="7" w:type="dxa"/>
        </w:trPr>
        <w:tc>
          <w:tcPr>
            <w:tcW w:w="6356" w:type="dxa"/>
            <w:shd w:val="clear" w:color="auto" w:fill="2B4574" w:themeFill="accent1" w:themeFillShade="BF"/>
            <w:vAlign w:val="center"/>
            <w:hideMark/>
          </w:tcPr>
          <w:p w14:paraId="157FDA3F" w14:textId="7FF6693C" w:rsidR="002E6CB8" w:rsidRPr="00047319" w:rsidRDefault="002E6CB8" w:rsidP="00047319">
            <w:pPr>
              <w:pStyle w:val="NoSpacing"/>
              <w:bidi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047319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 </w:t>
            </w:r>
            <w:r w:rsidR="00047319" w:rsidRPr="00047319">
              <w:rPr>
                <w:rFonts w:ascii="Calibri" w:hAnsi="Calibri" w:cs="Calibri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الدرجة </w:t>
            </w:r>
          </w:p>
        </w:tc>
        <w:tc>
          <w:tcPr>
            <w:tcW w:w="3502" w:type="dxa"/>
            <w:shd w:val="clear" w:color="auto" w:fill="2B4574" w:themeFill="accent1" w:themeFillShade="BF"/>
            <w:vAlign w:val="center"/>
            <w:hideMark/>
          </w:tcPr>
          <w:p w14:paraId="64E458C2" w14:textId="7A57FCC3" w:rsidR="002E6CB8" w:rsidRPr="00047319" w:rsidRDefault="00047319" w:rsidP="00047319">
            <w:pPr>
              <w:pStyle w:val="NoSpacing"/>
              <w:bidi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047319">
              <w:rPr>
                <w:rFonts w:ascii="Calibri" w:hAnsi="Calibri" w:cs="Calibri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التفاصيل </w:t>
            </w:r>
          </w:p>
        </w:tc>
      </w:tr>
      <w:tr w:rsidR="00191A1C" w:rsidRPr="00054582" w14:paraId="63B9276E" w14:textId="77777777" w:rsidTr="00191A1C">
        <w:trPr>
          <w:tblCellSpacing w:w="7" w:type="dxa"/>
        </w:trPr>
        <w:tc>
          <w:tcPr>
            <w:tcW w:w="6356" w:type="dxa"/>
            <w:shd w:val="clear" w:color="auto" w:fill="D9D9D9" w:themeFill="background1" w:themeFillShade="D9"/>
            <w:vAlign w:val="center"/>
          </w:tcPr>
          <w:p w14:paraId="2A0F4165" w14:textId="337A13E9" w:rsidR="002E6CB8" w:rsidRPr="00054582" w:rsidRDefault="007A700D" w:rsidP="00047319">
            <w:pPr>
              <w:pStyle w:val="NoSpacing"/>
              <w:bidi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 w:hint="cs"/>
                <w:rtl/>
              </w:rPr>
              <w:t>30</w:t>
            </w:r>
          </w:p>
        </w:tc>
        <w:tc>
          <w:tcPr>
            <w:tcW w:w="3502" w:type="dxa"/>
            <w:shd w:val="clear" w:color="auto" w:fill="D9D9D9" w:themeFill="background1" w:themeFillShade="D9"/>
            <w:vAlign w:val="center"/>
            <w:hideMark/>
          </w:tcPr>
          <w:p w14:paraId="264C99E8" w14:textId="5D3E2AEC" w:rsidR="002E6CB8" w:rsidRPr="00047319" w:rsidRDefault="00047319" w:rsidP="00047319">
            <w:pPr>
              <w:pStyle w:val="NoSpacing"/>
              <w:bidi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47319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الامتحانات </w:t>
            </w:r>
          </w:p>
        </w:tc>
      </w:tr>
      <w:tr w:rsidR="00191A1C" w:rsidRPr="00054582" w14:paraId="0CC79394" w14:textId="77777777" w:rsidTr="00191A1C">
        <w:trPr>
          <w:tblCellSpacing w:w="7" w:type="dxa"/>
        </w:trPr>
        <w:tc>
          <w:tcPr>
            <w:tcW w:w="6356" w:type="dxa"/>
            <w:shd w:val="clear" w:color="auto" w:fill="D9D9D9" w:themeFill="background1" w:themeFillShade="D9"/>
            <w:vAlign w:val="center"/>
          </w:tcPr>
          <w:p w14:paraId="512A921C" w14:textId="6D5AAC3B" w:rsidR="002E6CB8" w:rsidRPr="00054582" w:rsidRDefault="007A700D" w:rsidP="00047319">
            <w:pPr>
              <w:pStyle w:val="NoSpacing"/>
              <w:bidi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 w:hint="cs"/>
                <w:rtl/>
              </w:rPr>
              <w:t>5</w:t>
            </w:r>
          </w:p>
        </w:tc>
        <w:tc>
          <w:tcPr>
            <w:tcW w:w="3502" w:type="dxa"/>
            <w:shd w:val="clear" w:color="auto" w:fill="D9D9D9" w:themeFill="background1" w:themeFillShade="D9"/>
            <w:vAlign w:val="center"/>
            <w:hideMark/>
          </w:tcPr>
          <w:p w14:paraId="69340C45" w14:textId="7A07D48D" w:rsidR="002E6CB8" w:rsidRPr="00047319" w:rsidRDefault="00047319" w:rsidP="00047319">
            <w:pPr>
              <w:pStyle w:val="NoSpacing"/>
              <w:bidi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47319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درجة الاستيعاب</w:t>
            </w:r>
          </w:p>
        </w:tc>
      </w:tr>
      <w:tr w:rsidR="00191A1C" w:rsidRPr="00054582" w14:paraId="24E81E2E" w14:textId="77777777" w:rsidTr="00191A1C">
        <w:trPr>
          <w:tblCellSpacing w:w="7" w:type="dxa"/>
        </w:trPr>
        <w:tc>
          <w:tcPr>
            <w:tcW w:w="6356" w:type="dxa"/>
            <w:shd w:val="clear" w:color="auto" w:fill="D9D9D9" w:themeFill="background1" w:themeFillShade="D9"/>
            <w:vAlign w:val="center"/>
          </w:tcPr>
          <w:p w14:paraId="5F754671" w14:textId="4A8E446D" w:rsidR="002E6CB8" w:rsidRPr="00054582" w:rsidRDefault="007A700D" w:rsidP="00047319">
            <w:pPr>
              <w:pStyle w:val="NoSpacing"/>
              <w:bidi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 w:hint="cs"/>
                <w:rtl/>
              </w:rPr>
              <w:lastRenderedPageBreak/>
              <w:t>5</w:t>
            </w:r>
          </w:p>
        </w:tc>
        <w:tc>
          <w:tcPr>
            <w:tcW w:w="3502" w:type="dxa"/>
            <w:shd w:val="clear" w:color="auto" w:fill="D9D9D9" w:themeFill="background1" w:themeFillShade="D9"/>
            <w:vAlign w:val="center"/>
            <w:hideMark/>
          </w:tcPr>
          <w:p w14:paraId="311C474D" w14:textId="6E0ECFF9" w:rsidR="002E6CB8" w:rsidRPr="00047319" w:rsidRDefault="00047319" w:rsidP="00047319">
            <w:pPr>
              <w:pStyle w:val="NoSpacing"/>
              <w:bidi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47319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المشاركة </w:t>
            </w:r>
          </w:p>
        </w:tc>
      </w:tr>
      <w:tr w:rsidR="00191A1C" w:rsidRPr="00054582" w14:paraId="6C8B18B9" w14:textId="77777777" w:rsidTr="00191A1C">
        <w:trPr>
          <w:tblCellSpacing w:w="7" w:type="dxa"/>
        </w:trPr>
        <w:tc>
          <w:tcPr>
            <w:tcW w:w="6356" w:type="dxa"/>
            <w:shd w:val="clear" w:color="auto" w:fill="D9D9D9" w:themeFill="background1" w:themeFillShade="D9"/>
            <w:vAlign w:val="center"/>
          </w:tcPr>
          <w:p w14:paraId="77DA8FF1" w14:textId="3EE54478" w:rsidR="002E6CB8" w:rsidRPr="00054582" w:rsidRDefault="008667C3" w:rsidP="00047319">
            <w:pPr>
              <w:pStyle w:val="NoSpacing"/>
              <w:bidi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 w:hint="cs"/>
                <w:rtl/>
              </w:rPr>
              <w:t>10</w:t>
            </w:r>
          </w:p>
        </w:tc>
        <w:tc>
          <w:tcPr>
            <w:tcW w:w="3502" w:type="dxa"/>
            <w:shd w:val="clear" w:color="auto" w:fill="D9D9D9" w:themeFill="background1" w:themeFillShade="D9"/>
            <w:vAlign w:val="center"/>
            <w:hideMark/>
          </w:tcPr>
          <w:p w14:paraId="16D10A76" w14:textId="0D41C630" w:rsidR="002E6CB8" w:rsidRPr="00047319" w:rsidRDefault="00047319" w:rsidP="00047319">
            <w:pPr>
              <w:pStyle w:val="NoSpacing"/>
              <w:bidi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47319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الحضور</w:t>
            </w:r>
          </w:p>
        </w:tc>
      </w:tr>
      <w:tr w:rsidR="00191A1C" w:rsidRPr="00054582" w14:paraId="45EC0836" w14:textId="77777777" w:rsidTr="00191A1C">
        <w:trPr>
          <w:tblCellSpacing w:w="7" w:type="dxa"/>
        </w:trPr>
        <w:tc>
          <w:tcPr>
            <w:tcW w:w="6356" w:type="dxa"/>
            <w:shd w:val="clear" w:color="auto" w:fill="A6A6A6" w:themeFill="background1" w:themeFillShade="A6"/>
            <w:vAlign w:val="center"/>
          </w:tcPr>
          <w:p w14:paraId="2F405277" w14:textId="1C4FE074" w:rsidR="002E6CB8" w:rsidRPr="00054582" w:rsidRDefault="008667C3" w:rsidP="00047319">
            <w:pPr>
              <w:pStyle w:val="NoSpacing"/>
              <w:bidi/>
              <w:rPr>
                <w:rFonts w:ascii="Calibri" w:eastAsia="Times New Roman" w:hAnsi="Calibri" w:cs="Calibri"/>
                <w:rtl/>
                <w:lang w:bidi="ar-IQ"/>
              </w:rPr>
            </w:pPr>
            <w:r>
              <w:rPr>
                <w:rFonts w:ascii="Calibri" w:eastAsia="Times New Roman" w:hAnsi="Calibri" w:cs="Calibri" w:hint="cs"/>
                <w:rtl/>
              </w:rPr>
              <w:t>50</w:t>
            </w:r>
          </w:p>
        </w:tc>
        <w:tc>
          <w:tcPr>
            <w:tcW w:w="3502" w:type="dxa"/>
            <w:shd w:val="clear" w:color="auto" w:fill="A6A6A6" w:themeFill="background1" w:themeFillShade="A6"/>
            <w:vAlign w:val="center"/>
            <w:hideMark/>
          </w:tcPr>
          <w:p w14:paraId="51A87061" w14:textId="23F6E836" w:rsidR="002E6CB8" w:rsidRPr="00047319" w:rsidRDefault="00047319" w:rsidP="00047319">
            <w:pPr>
              <w:pStyle w:val="NoSpacing"/>
              <w:bidi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47319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الدرجة الكلية </w:t>
            </w:r>
          </w:p>
        </w:tc>
      </w:tr>
    </w:tbl>
    <w:p w14:paraId="7631FCC4" w14:textId="6BE735EF" w:rsidR="00191A1C" w:rsidRDefault="00191A1C" w:rsidP="00047319">
      <w:pPr>
        <w:bidi/>
        <w:rPr>
          <w:rFonts w:ascii="Calibri" w:hAnsi="Calibri" w:cs="Calibri"/>
          <w:rtl/>
        </w:rPr>
      </w:pPr>
    </w:p>
    <w:tbl>
      <w:tblPr>
        <w:tblStyle w:val="TableGrid"/>
        <w:bidiVisual/>
        <w:tblW w:w="9720" w:type="dxa"/>
        <w:tblInd w:w="-1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0"/>
      </w:tblGrid>
      <w:tr w:rsidR="00191A1C" w14:paraId="37E5BC9D" w14:textId="77777777" w:rsidTr="00191A1C">
        <w:tc>
          <w:tcPr>
            <w:tcW w:w="9720" w:type="dxa"/>
            <w:shd w:val="clear" w:color="auto" w:fill="1F497D" w:themeFill="text2"/>
          </w:tcPr>
          <w:p w14:paraId="2F53AB77" w14:textId="40E05C44" w:rsidR="00191A1C" w:rsidRPr="00191A1C" w:rsidRDefault="00191A1C" w:rsidP="00191A1C">
            <w:pPr>
              <w:bidi/>
              <w:rPr>
                <w:rFonts w:ascii="Calibri" w:hAnsi="Calibri" w:cs="Calibri"/>
                <w:rtl/>
              </w:rPr>
            </w:pPr>
            <w:r w:rsidRPr="00191A1C">
              <w:rPr>
                <w:rFonts w:ascii="Calibri" w:eastAsia="Times New Roman" w:hAnsi="Calibri" w:cs="Calibri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وصف الدرس </w:t>
            </w:r>
            <w:r w:rsidRPr="00191A1C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  <w:t>وجدول التخصيص</w:t>
            </w:r>
          </w:p>
        </w:tc>
      </w:tr>
      <w:tr w:rsidR="00191A1C" w14:paraId="1DBE427C" w14:textId="77777777" w:rsidTr="00191A1C">
        <w:tc>
          <w:tcPr>
            <w:tcW w:w="9720" w:type="dxa"/>
          </w:tcPr>
          <w:p w14:paraId="0D89FADF" w14:textId="3B3E08E6" w:rsidR="00191A1C" w:rsidRPr="00054582" w:rsidRDefault="00191A1C" w:rsidP="00191A1C">
            <w:pPr>
              <w:bidi/>
              <w:rPr>
                <w:rFonts w:ascii="Calibri" w:hAnsi="Calibri" w:cs="Calibri"/>
              </w:rPr>
            </w:pPr>
            <w:r>
              <w:rPr>
                <w:rFonts w:ascii="Calibri" w:hAnsi="Calibri" w:cs="Calibri" w:hint="cs"/>
                <w:rtl/>
              </w:rPr>
              <w:t xml:space="preserve">يتضمن الدر س </w:t>
            </w:r>
            <w:r w:rsidRPr="00047319">
              <w:rPr>
                <w:rFonts w:ascii="Calibri" w:hAnsi="Calibri" w:cs="Calibri"/>
                <w:rtl/>
              </w:rPr>
              <w:t xml:space="preserve"> </w:t>
            </w:r>
            <w:r>
              <w:rPr>
                <w:rFonts w:ascii="Calibri" w:hAnsi="Calibri" w:cs="Calibri" w:hint="cs"/>
                <w:rtl/>
              </w:rPr>
              <w:t xml:space="preserve">( </w:t>
            </w:r>
            <w:r w:rsidR="007A700D">
              <w:rPr>
                <w:rFonts w:ascii="Calibri" w:hAnsi="Calibri" w:cs="Calibri" w:hint="cs"/>
                <w:rtl/>
              </w:rPr>
              <w:t>3</w:t>
            </w:r>
            <w:r>
              <w:rPr>
                <w:rFonts w:ascii="Calibri" w:hAnsi="Calibri" w:cs="Calibri" w:hint="cs"/>
                <w:rtl/>
              </w:rPr>
              <w:t xml:space="preserve"> ) </w:t>
            </w:r>
            <w:r w:rsidRPr="00047319">
              <w:rPr>
                <w:rFonts w:ascii="Calibri" w:hAnsi="Calibri" w:cs="Calibri"/>
                <w:rtl/>
              </w:rPr>
              <w:t xml:space="preserve">ساعة </w:t>
            </w:r>
            <w:r>
              <w:rPr>
                <w:rFonts w:ascii="Calibri" w:hAnsi="Calibri" w:cs="Calibri" w:hint="cs"/>
                <w:rtl/>
              </w:rPr>
              <w:t>- عدد الساعات الأ</w:t>
            </w:r>
            <w:r w:rsidRPr="00047319">
              <w:rPr>
                <w:rFonts w:ascii="Calibri" w:hAnsi="Calibri" w:cs="Calibri"/>
                <w:rtl/>
              </w:rPr>
              <w:t>سبوع</w:t>
            </w:r>
            <w:r>
              <w:rPr>
                <w:rFonts w:ascii="Calibri" w:hAnsi="Calibri" w:cs="Calibri" w:hint="cs"/>
                <w:rtl/>
              </w:rPr>
              <w:t xml:space="preserve">ية </w:t>
            </w:r>
            <w:r w:rsidRPr="00047319">
              <w:rPr>
                <w:rFonts w:ascii="Calibri" w:hAnsi="Calibri" w:cs="Calibri"/>
                <w:rtl/>
              </w:rPr>
              <w:t>معتمدة م</w:t>
            </w:r>
            <w:r>
              <w:rPr>
                <w:rFonts w:ascii="Calibri" w:hAnsi="Calibri" w:cs="Calibri" w:hint="cs"/>
                <w:rtl/>
              </w:rPr>
              <w:t>وزعة على</w:t>
            </w:r>
            <w:r w:rsidRPr="00047319">
              <w:rPr>
                <w:rFonts w:ascii="Calibri" w:hAnsi="Calibri" w:cs="Calibri"/>
                <w:rtl/>
              </w:rPr>
              <w:t xml:space="preserve"> 15 أسبوعًا</w:t>
            </w:r>
            <w:r>
              <w:rPr>
                <w:rFonts w:ascii="Calibri" w:hAnsi="Calibri" w:cs="Calibri" w:hint="cs"/>
                <w:rtl/>
              </w:rPr>
              <w:t xml:space="preserve"> .</w:t>
            </w:r>
            <w:r w:rsidRPr="00054582">
              <w:rPr>
                <w:rFonts w:ascii="Calibri" w:hAnsi="Calibri" w:cs="Calibri"/>
              </w:rPr>
              <w:t xml:space="preserve"> </w:t>
            </w:r>
          </w:p>
          <w:p w14:paraId="03819859" w14:textId="016A083E" w:rsidR="00191A1C" w:rsidRPr="0000743F" w:rsidRDefault="00191A1C" w:rsidP="00F06D6C">
            <w:pPr>
              <w:pStyle w:val="NoSpacing"/>
              <w:bidi/>
              <w:rPr>
                <w:rFonts w:ascii="Calibri" w:eastAsia="Times New Roman" w:hAnsi="Calibri" w:cs="Calibri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-275" w:tblpY="246"/>
        <w:tblW w:w="9810" w:type="dxa"/>
        <w:tblBorders>
          <w:top w:val="single" w:sz="4" w:space="0" w:color="2B4574" w:themeColor="accent1" w:themeShade="BF"/>
          <w:left w:val="single" w:sz="4" w:space="0" w:color="2B4574" w:themeColor="accent1" w:themeShade="BF"/>
          <w:bottom w:val="single" w:sz="4" w:space="0" w:color="2B4574" w:themeColor="accent1" w:themeShade="BF"/>
          <w:right w:val="single" w:sz="4" w:space="0" w:color="2B4574" w:themeColor="accent1" w:themeShade="BF"/>
          <w:insideH w:val="single" w:sz="4" w:space="0" w:color="2B4574" w:themeColor="accent1" w:themeShade="BF"/>
          <w:insideV w:val="single" w:sz="4" w:space="0" w:color="2B4574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4252"/>
        <w:gridCol w:w="1379"/>
        <w:gridCol w:w="810"/>
      </w:tblGrid>
      <w:tr w:rsidR="00191A1C" w:rsidRPr="00054582" w14:paraId="139CA04A" w14:textId="77777777" w:rsidTr="007C57AA">
        <w:trPr>
          <w:trHeight w:val="432"/>
        </w:trPr>
        <w:tc>
          <w:tcPr>
            <w:tcW w:w="959" w:type="dxa"/>
            <w:shd w:val="clear" w:color="auto" w:fill="2B4574" w:themeFill="accent1" w:themeFillShade="BF"/>
            <w:vAlign w:val="center"/>
          </w:tcPr>
          <w:p w14:paraId="53DF3E49" w14:textId="77777777" w:rsidR="00191A1C" w:rsidRPr="00054582" w:rsidRDefault="00191A1C" w:rsidP="00191A1C">
            <w:pPr>
              <w:bidi/>
              <w:jc w:val="center"/>
              <w:rPr>
                <w:rFonts w:ascii="Calibri" w:hAnsi="Calibri" w:cs="Calibr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alibri" w:hAnsi="Calibri" w:cs="Calibri" w:hint="cs"/>
                <w:b/>
                <w:color w:val="FFFFFF" w:themeColor="background1"/>
                <w:sz w:val="18"/>
                <w:szCs w:val="18"/>
                <w:rtl/>
              </w:rPr>
              <w:t xml:space="preserve">الامتحانات والتقييمات </w:t>
            </w:r>
          </w:p>
        </w:tc>
        <w:tc>
          <w:tcPr>
            <w:tcW w:w="2410" w:type="dxa"/>
            <w:shd w:val="clear" w:color="auto" w:fill="2B4574" w:themeFill="accent1" w:themeFillShade="BF"/>
            <w:vAlign w:val="center"/>
          </w:tcPr>
          <w:p w14:paraId="36654A5D" w14:textId="77777777" w:rsidR="00191A1C" w:rsidRPr="00054582" w:rsidRDefault="00191A1C" w:rsidP="00191A1C">
            <w:pPr>
              <w:bidi/>
              <w:rPr>
                <w:rFonts w:ascii="Calibri" w:hAnsi="Calibri" w:cs="Calibr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alibri" w:hAnsi="Calibri" w:cs="Calibri" w:hint="cs"/>
                <w:b/>
                <w:color w:val="FFFFFF" w:themeColor="background1"/>
                <w:sz w:val="18"/>
                <w:szCs w:val="18"/>
                <w:rtl/>
              </w:rPr>
              <w:t>القراءة في المصدر</w:t>
            </w:r>
          </w:p>
        </w:tc>
        <w:tc>
          <w:tcPr>
            <w:tcW w:w="4252" w:type="dxa"/>
            <w:shd w:val="clear" w:color="auto" w:fill="2B4574" w:themeFill="accent1" w:themeFillShade="BF"/>
            <w:vAlign w:val="center"/>
          </w:tcPr>
          <w:p w14:paraId="66E2B570" w14:textId="77777777" w:rsidR="00191A1C" w:rsidRPr="00054582" w:rsidRDefault="00191A1C" w:rsidP="00191A1C">
            <w:pPr>
              <w:bidi/>
              <w:rPr>
                <w:rFonts w:ascii="Calibri" w:hAnsi="Calibri" w:cs="Calibr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alibri" w:hAnsi="Calibri" w:cs="Calibri" w:hint="cs"/>
                <w:b/>
                <w:color w:val="FFFFFF" w:themeColor="background1"/>
                <w:sz w:val="18"/>
                <w:szCs w:val="18"/>
                <w:rtl/>
              </w:rPr>
              <w:t xml:space="preserve">الموضوع </w:t>
            </w:r>
          </w:p>
        </w:tc>
        <w:tc>
          <w:tcPr>
            <w:tcW w:w="1379" w:type="dxa"/>
            <w:shd w:val="clear" w:color="auto" w:fill="2B4574" w:themeFill="accent1" w:themeFillShade="BF"/>
            <w:vAlign w:val="center"/>
          </w:tcPr>
          <w:p w14:paraId="225779DB" w14:textId="77777777" w:rsidR="00191A1C" w:rsidRPr="00054582" w:rsidRDefault="00191A1C" w:rsidP="00191A1C">
            <w:pPr>
              <w:bidi/>
              <w:rPr>
                <w:rFonts w:ascii="Calibri" w:hAnsi="Calibri" w:cs="Calibr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alibri" w:hAnsi="Calibri" w:cs="Calibri" w:hint="cs"/>
                <w:b/>
                <w:color w:val="FFFFFF" w:themeColor="background1"/>
                <w:sz w:val="18"/>
                <w:szCs w:val="18"/>
                <w:rtl/>
              </w:rPr>
              <w:t>التأريخ</w:t>
            </w:r>
          </w:p>
        </w:tc>
        <w:tc>
          <w:tcPr>
            <w:tcW w:w="810" w:type="dxa"/>
            <w:shd w:val="clear" w:color="auto" w:fill="2B4574" w:themeFill="accent1" w:themeFillShade="BF"/>
            <w:vAlign w:val="center"/>
          </w:tcPr>
          <w:p w14:paraId="10EA9D2E" w14:textId="77777777" w:rsidR="00191A1C" w:rsidRPr="00054582" w:rsidRDefault="00191A1C" w:rsidP="00191A1C">
            <w:pPr>
              <w:bidi/>
              <w:rPr>
                <w:rFonts w:ascii="Calibri" w:hAnsi="Calibri" w:cs="Calibr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alibri" w:hAnsi="Calibri" w:cs="Calibri" w:hint="cs"/>
                <w:b/>
                <w:color w:val="FFFFFF" w:themeColor="background1"/>
                <w:sz w:val="18"/>
                <w:szCs w:val="18"/>
                <w:rtl/>
              </w:rPr>
              <w:t>الاسبوع</w:t>
            </w:r>
          </w:p>
        </w:tc>
      </w:tr>
      <w:tr w:rsidR="00B2529A" w:rsidRPr="00054582" w14:paraId="15591449" w14:textId="77777777" w:rsidTr="007C57AA">
        <w:trPr>
          <w:trHeight w:val="432"/>
        </w:trPr>
        <w:tc>
          <w:tcPr>
            <w:tcW w:w="959" w:type="dxa"/>
            <w:shd w:val="clear" w:color="auto" w:fill="BFBFBF" w:themeFill="background1" w:themeFillShade="BF"/>
            <w:vAlign w:val="center"/>
          </w:tcPr>
          <w:p w14:paraId="7ABE01A8" w14:textId="77777777" w:rsidR="00B2529A" w:rsidRPr="00054582" w:rsidRDefault="00B2529A" w:rsidP="00191A1C">
            <w:pPr>
              <w:bidi/>
              <w:jc w:val="center"/>
              <w:rPr>
                <w:rFonts w:ascii="Calibri" w:hAnsi="Calibri" w:cs="Calibri"/>
                <w:b/>
                <w:sz w:val="18"/>
                <w:szCs w:val="18"/>
                <w:lang w:bidi="ar-IQ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14:paraId="665294DF" w14:textId="2201F9D5" w:rsidR="00B2529A" w:rsidRPr="00054582" w:rsidRDefault="00B2529A" w:rsidP="00191A1C">
            <w:pPr>
              <w:bidi/>
              <w:rPr>
                <w:rFonts w:ascii="Calibri" w:hAnsi="Calibri" w:cs="Calibri"/>
                <w:sz w:val="18"/>
                <w:szCs w:val="18"/>
              </w:rPr>
            </w:pPr>
            <w:r w:rsidRPr="00D1291A">
              <w:rPr>
                <w:rtl/>
              </w:rPr>
              <w:t xml:space="preserve">مبادئ الادارة مع التركيز على ادارة الاعمال  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14:paraId="09261F2F" w14:textId="48EC6D1A" w:rsidR="00B2529A" w:rsidRPr="00054582" w:rsidRDefault="00B2529A" w:rsidP="00191A1C">
            <w:pPr>
              <w:bidi/>
              <w:rPr>
                <w:rFonts w:ascii="Calibri" w:hAnsi="Calibri" w:cs="Calibri"/>
                <w:sz w:val="18"/>
                <w:szCs w:val="18"/>
              </w:rPr>
            </w:pPr>
            <w:r w:rsidRPr="007B3DB1">
              <w:rPr>
                <w:rtl/>
              </w:rPr>
              <w:t>عملية التخطيط وانواع الخطط</w:t>
            </w:r>
            <w:r w:rsidRPr="007B3DB1">
              <w:t xml:space="preserve"> </w:t>
            </w:r>
          </w:p>
        </w:tc>
        <w:tc>
          <w:tcPr>
            <w:tcW w:w="1379" w:type="dxa"/>
            <w:shd w:val="clear" w:color="auto" w:fill="BFBFBF" w:themeFill="background1" w:themeFillShade="BF"/>
          </w:tcPr>
          <w:p w14:paraId="1686FE55" w14:textId="45141E0B" w:rsidR="00B2529A" w:rsidRPr="007A700D" w:rsidRDefault="00B2529A" w:rsidP="00191A1C">
            <w:pPr>
              <w:bidi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hint="cs"/>
                <w:rtl/>
              </w:rPr>
              <w:t>ا</w:t>
            </w:r>
            <w:r w:rsidRPr="00C92EB0">
              <w:rPr>
                <w:rtl/>
              </w:rPr>
              <w:t>لاسبوع</w:t>
            </w:r>
            <w:r>
              <w:rPr>
                <w:rFonts w:ascii="Calibri" w:hAnsi="Calibri" w:cs="Calibri" w:hint="cs"/>
                <w:sz w:val="18"/>
                <w:szCs w:val="18"/>
                <w:rtl/>
              </w:rPr>
              <w:t xml:space="preserve"> الاول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14:paraId="53D7B574" w14:textId="77777777" w:rsidR="00B2529A" w:rsidRPr="00054582" w:rsidRDefault="00B2529A" w:rsidP="00191A1C">
            <w:pPr>
              <w:bidi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 w:hint="cs"/>
                <w:sz w:val="18"/>
                <w:szCs w:val="18"/>
                <w:rtl/>
              </w:rPr>
              <w:t>1</w:t>
            </w:r>
          </w:p>
        </w:tc>
      </w:tr>
      <w:tr w:rsidR="00B2529A" w:rsidRPr="00054582" w14:paraId="07AC1CCC" w14:textId="77777777" w:rsidTr="007C57AA">
        <w:trPr>
          <w:trHeight w:val="432"/>
        </w:trPr>
        <w:tc>
          <w:tcPr>
            <w:tcW w:w="959" w:type="dxa"/>
            <w:shd w:val="clear" w:color="auto" w:fill="BFBFBF" w:themeFill="background1" w:themeFillShade="BF"/>
            <w:vAlign w:val="center"/>
          </w:tcPr>
          <w:p w14:paraId="156BF2A3" w14:textId="77777777" w:rsidR="00B2529A" w:rsidRPr="00054582" w:rsidRDefault="00B2529A" w:rsidP="00191A1C">
            <w:pPr>
              <w:bidi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14:paraId="694820F1" w14:textId="40DA2CF5" w:rsidR="00B2529A" w:rsidRPr="00054582" w:rsidRDefault="00B2529A" w:rsidP="00191A1C">
            <w:pPr>
              <w:bidi/>
              <w:rPr>
                <w:rFonts w:ascii="Calibri" w:hAnsi="Calibri" w:cs="Calibri"/>
                <w:sz w:val="18"/>
                <w:szCs w:val="18"/>
              </w:rPr>
            </w:pPr>
            <w:r w:rsidRPr="00D1291A">
              <w:rPr>
                <w:rtl/>
              </w:rPr>
              <w:t xml:space="preserve">مبادئ الادارة مع التركيز على ادارة الاعمال  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14:paraId="0F24B391" w14:textId="3122519E" w:rsidR="00B2529A" w:rsidRPr="00054582" w:rsidRDefault="00B2529A" w:rsidP="00191A1C">
            <w:pPr>
              <w:bidi/>
              <w:rPr>
                <w:rFonts w:ascii="Calibri" w:hAnsi="Calibri" w:cs="Calibri"/>
                <w:sz w:val="18"/>
                <w:szCs w:val="18"/>
              </w:rPr>
            </w:pPr>
            <w:r w:rsidRPr="007B3DB1">
              <w:rPr>
                <w:rtl/>
              </w:rPr>
              <w:t>تنظيم وظيفة التخطيط</w:t>
            </w:r>
            <w:r w:rsidRPr="007B3DB1">
              <w:t xml:space="preserve"> </w:t>
            </w:r>
          </w:p>
        </w:tc>
        <w:tc>
          <w:tcPr>
            <w:tcW w:w="1379" w:type="dxa"/>
            <w:shd w:val="clear" w:color="auto" w:fill="BFBFBF" w:themeFill="background1" w:themeFillShade="BF"/>
          </w:tcPr>
          <w:p w14:paraId="0E097860" w14:textId="11647B96" w:rsidR="00B2529A" w:rsidRPr="00054582" w:rsidRDefault="00B2529A" w:rsidP="00191A1C">
            <w:pPr>
              <w:bidi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hint="cs"/>
                <w:rtl/>
              </w:rPr>
              <w:t>ا</w:t>
            </w:r>
            <w:r w:rsidRPr="00C92EB0">
              <w:rPr>
                <w:rtl/>
              </w:rPr>
              <w:t>ل</w:t>
            </w:r>
            <w:r>
              <w:rPr>
                <w:rFonts w:hint="cs"/>
                <w:rtl/>
              </w:rPr>
              <w:t>ا</w:t>
            </w:r>
            <w:r w:rsidRPr="00C92EB0">
              <w:rPr>
                <w:rtl/>
              </w:rPr>
              <w:t>سبوع</w:t>
            </w:r>
            <w:r>
              <w:rPr>
                <w:rFonts w:ascii="Calibri" w:hAnsi="Calibri" w:cs="Calibri" w:hint="cs"/>
                <w:sz w:val="18"/>
                <w:szCs w:val="18"/>
                <w:rtl/>
              </w:rPr>
              <w:t xml:space="preserve"> الثاني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14:paraId="1C5BC548" w14:textId="77777777" w:rsidR="00B2529A" w:rsidRPr="00054582" w:rsidRDefault="00B2529A" w:rsidP="00191A1C">
            <w:pPr>
              <w:bidi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 w:hint="cs"/>
                <w:sz w:val="18"/>
                <w:szCs w:val="18"/>
                <w:rtl/>
              </w:rPr>
              <w:t>2</w:t>
            </w:r>
          </w:p>
        </w:tc>
      </w:tr>
      <w:tr w:rsidR="00B2529A" w:rsidRPr="00054582" w14:paraId="4E9E5368" w14:textId="77777777" w:rsidTr="007C57AA">
        <w:trPr>
          <w:trHeight w:val="432"/>
        </w:trPr>
        <w:tc>
          <w:tcPr>
            <w:tcW w:w="959" w:type="dxa"/>
            <w:shd w:val="clear" w:color="auto" w:fill="BFBFBF" w:themeFill="background1" w:themeFillShade="BF"/>
            <w:vAlign w:val="center"/>
          </w:tcPr>
          <w:p w14:paraId="70D97614" w14:textId="77777777" w:rsidR="00B2529A" w:rsidRPr="00054582" w:rsidRDefault="00B2529A" w:rsidP="00191A1C">
            <w:pPr>
              <w:bidi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14:paraId="6193D167" w14:textId="0CFB7EE9" w:rsidR="00B2529A" w:rsidRPr="00054582" w:rsidRDefault="00B2529A" w:rsidP="00191A1C">
            <w:pPr>
              <w:bidi/>
              <w:rPr>
                <w:rFonts w:ascii="Calibri" w:hAnsi="Calibri" w:cs="Calibri"/>
                <w:sz w:val="18"/>
                <w:szCs w:val="18"/>
              </w:rPr>
            </w:pPr>
            <w:r w:rsidRPr="00D1291A">
              <w:rPr>
                <w:rtl/>
              </w:rPr>
              <w:t xml:space="preserve">مبادئ الادارة مع التركيز على ادارة الاعمال  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14:paraId="7ED54B3C" w14:textId="0CA1E5B4" w:rsidR="00B2529A" w:rsidRPr="00054582" w:rsidRDefault="00B2529A" w:rsidP="00191A1C">
            <w:pPr>
              <w:bidi/>
              <w:rPr>
                <w:rFonts w:ascii="Calibri" w:hAnsi="Calibri" w:cs="Calibri"/>
                <w:sz w:val="18"/>
                <w:szCs w:val="18"/>
              </w:rPr>
            </w:pPr>
            <w:r w:rsidRPr="007B3DB1">
              <w:rPr>
                <w:rtl/>
              </w:rPr>
              <w:t>مقدمات التخطيط والتخطيط الموقفي وعقبات التخطيط ومعالجتها</w:t>
            </w:r>
            <w:r w:rsidRPr="007B3DB1">
              <w:t xml:space="preserve"> </w:t>
            </w:r>
          </w:p>
        </w:tc>
        <w:tc>
          <w:tcPr>
            <w:tcW w:w="1379" w:type="dxa"/>
            <w:shd w:val="clear" w:color="auto" w:fill="BFBFBF" w:themeFill="background1" w:themeFillShade="BF"/>
          </w:tcPr>
          <w:p w14:paraId="57B42F70" w14:textId="18A31342" w:rsidR="00B2529A" w:rsidRPr="00054582" w:rsidRDefault="00B2529A" w:rsidP="00191A1C">
            <w:pPr>
              <w:bidi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hint="cs"/>
                <w:rtl/>
              </w:rPr>
              <w:t>ا</w:t>
            </w:r>
            <w:r w:rsidRPr="00C92EB0">
              <w:rPr>
                <w:rtl/>
              </w:rPr>
              <w:t>لا</w:t>
            </w:r>
            <w:r>
              <w:rPr>
                <w:rFonts w:hint="cs"/>
                <w:rtl/>
              </w:rPr>
              <w:t>س</w:t>
            </w:r>
            <w:r w:rsidRPr="00C92EB0">
              <w:rPr>
                <w:rtl/>
              </w:rPr>
              <w:t>بوع</w:t>
            </w:r>
            <w:r>
              <w:rPr>
                <w:rFonts w:ascii="Calibri" w:hAnsi="Calibri" w:cs="Calibri" w:hint="cs"/>
                <w:sz w:val="18"/>
                <w:szCs w:val="18"/>
                <w:rtl/>
              </w:rPr>
              <w:t xml:space="preserve"> الثالث 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14:paraId="368CB23B" w14:textId="77777777" w:rsidR="00B2529A" w:rsidRPr="00054582" w:rsidRDefault="00B2529A" w:rsidP="00191A1C">
            <w:pPr>
              <w:bidi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 w:hint="cs"/>
                <w:sz w:val="18"/>
                <w:szCs w:val="18"/>
                <w:rtl/>
              </w:rPr>
              <w:t>3</w:t>
            </w:r>
          </w:p>
        </w:tc>
      </w:tr>
      <w:tr w:rsidR="00B2529A" w:rsidRPr="00054582" w14:paraId="3B4E01DD" w14:textId="77777777" w:rsidTr="007C57AA">
        <w:trPr>
          <w:trHeight w:val="432"/>
        </w:trPr>
        <w:tc>
          <w:tcPr>
            <w:tcW w:w="959" w:type="dxa"/>
            <w:shd w:val="clear" w:color="auto" w:fill="BFBFBF" w:themeFill="background1" w:themeFillShade="BF"/>
            <w:vAlign w:val="center"/>
          </w:tcPr>
          <w:p w14:paraId="2AF28BAF" w14:textId="77777777" w:rsidR="00B2529A" w:rsidRPr="00054582" w:rsidRDefault="00B2529A" w:rsidP="00191A1C">
            <w:pPr>
              <w:bidi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14:paraId="35E57651" w14:textId="27406432" w:rsidR="00B2529A" w:rsidRPr="00054582" w:rsidRDefault="00B2529A" w:rsidP="00191A1C">
            <w:pPr>
              <w:bidi/>
              <w:rPr>
                <w:rFonts w:ascii="Calibri" w:hAnsi="Calibri" w:cs="Calibri"/>
                <w:sz w:val="18"/>
                <w:szCs w:val="18"/>
              </w:rPr>
            </w:pPr>
            <w:r w:rsidRPr="00D1291A">
              <w:rPr>
                <w:rtl/>
              </w:rPr>
              <w:t xml:space="preserve">مبادئ الادارة مع التركيز على ادارة الاعمال  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14:paraId="3EF8CEAD" w14:textId="39F5F2EC" w:rsidR="00B2529A" w:rsidRPr="00054582" w:rsidRDefault="00B2529A" w:rsidP="00191A1C">
            <w:pPr>
              <w:bidi/>
              <w:rPr>
                <w:rFonts w:ascii="Calibri" w:hAnsi="Calibri" w:cs="Calibri"/>
                <w:sz w:val="18"/>
                <w:szCs w:val="18"/>
              </w:rPr>
            </w:pPr>
            <w:r w:rsidRPr="007B3DB1">
              <w:rPr>
                <w:rtl/>
              </w:rPr>
              <w:t>طبيعة اتخاذ القرار الاداري</w:t>
            </w:r>
            <w:r w:rsidRPr="007B3DB1">
              <w:t xml:space="preserve"> </w:t>
            </w:r>
          </w:p>
        </w:tc>
        <w:tc>
          <w:tcPr>
            <w:tcW w:w="1379" w:type="dxa"/>
            <w:shd w:val="clear" w:color="auto" w:fill="BFBFBF" w:themeFill="background1" w:themeFillShade="BF"/>
          </w:tcPr>
          <w:p w14:paraId="6A1DA719" w14:textId="39C1F7CD" w:rsidR="00B2529A" w:rsidRPr="00054582" w:rsidRDefault="00B2529A" w:rsidP="00191A1C">
            <w:pPr>
              <w:bidi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hint="cs"/>
                <w:rtl/>
              </w:rPr>
              <w:t>ا</w:t>
            </w:r>
            <w:r>
              <w:rPr>
                <w:rtl/>
              </w:rPr>
              <w:t>ل</w:t>
            </w:r>
            <w:r>
              <w:rPr>
                <w:rFonts w:hint="cs"/>
                <w:rtl/>
              </w:rPr>
              <w:t>ا</w:t>
            </w:r>
            <w:r w:rsidRPr="00C92EB0">
              <w:rPr>
                <w:rtl/>
              </w:rPr>
              <w:t>سبوع</w:t>
            </w:r>
            <w:r>
              <w:rPr>
                <w:rFonts w:ascii="Calibri" w:hAnsi="Calibri" w:cs="Calibri" w:hint="cs"/>
                <w:sz w:val="18"/>
                <w:szCs w:val="18"/>
                <w:rtl/>
              </w:rPr>
              <w:t xml:space="preserve"> الرابع 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14:paraId="0EA06BA3" w14:textId="77777777" w:rsidR="00B2529A" w:rsidRPr="00054582" w:rsidRDefault="00B2529A" w:rsidP="00191A1C">
            <w:pPr>
              <w:bidi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 w:hint="cs"/>
                <w:sz w:val="18"/>
                <w:szCs w:val="18"/>
                <w:rtl/>
              </w:rPr>
              <w:t>4</w:t>
            </w:r>
          </w:p>
        </w:tc>
      </w:tr>
      <w:tr w:rsidR="00B2529A" w:rsidRPr="00054582" w14:paraId="2A7F9503" w14:textId="77777777" w:rsidTr="007C57AA">
        <w:trPr>
          <w:trHeight w:val="432"/>
        </w:trPr>
        <w:tc>
          <w:tcPr>
            <w:tcW w:w="959" w:type="dxa"/>
            <w:shd w:val="clear" w:color="auto" w:fill="BFBFBF" w:themeFill="background1" w:themeFillShade="BF"/>
            <w:vAlign w:val="center"/>
          </w:tcPr>
          <w:p w14:paraId="3AAA5739" w14:textId="77777777" w:rsidR="00B2529A" w:rsidRPr="00054582" w:rsidRDefault="00B2529A" w:rsidP="00191A1C">
            <w:pPr>
              <w:bidi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 w:hint="cs"/>
                <w:b/>
                <w:sz w:val="18"/>
                <w:szCs w:val="18"/>
                <w:rtl/>
              </w:rPr>
              <w:t>الأمتحان 1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33E0FAAD" w14:textId="6C50AACD" w:rsidR="00B2529A" w:rsidRPr="00054582" w:rsidRDefault="00B2529A" w:rsidP="00191A1C">
            <w:pPr>
              <w:bidi/>
              <w:rPr>
                <w:rFonts w:ascii="Calibri" w:hAnsi="Calibri" w:cs="Calibri"/>
                <w:sz w:val="18"/>
                <w:szCs w:val="18"/>
              </w:rPr>
            </w:pPr>
            <w:r w:rsidRPr="00D1291A">
              <w:rPr>
                <w:rtl/>
              </w:rPr>
              <w:t xml:space="preserve">مبادئ الادارة مع التركيز على ادارة الاعمال  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14:paraId="58FD97F0" w14:textId="2B751AFB" w:rsidR="00B2529A" w:rsidRPr="00054582" w:rsidRDefault="00B2529A" w:rsidP="00191A1C">
            <w:pPr>
              <w:bidi/>
              <w:rPr>
                <w:rFonts w:ascii="Calibri" w:hAnsi="Calibri" w:cs="Calibri"/>
                <w:sz w:val="18"/>
                <w:szCs w:val="18"/>
              </w:rPr>
            </w:pPr>
            <w:r w:rsidRPr="007B3DB1">
              <w:rPr>
                <w:rtl/>
              </w:rPr>
              <w:t>المعلومات اللازمة لاتخاذ القرار</w:t>
            </w:r>
            <w:r w:rsidRPr="007B3DB1">
              <w:t xml:space="preserve"> </w:t>
            </w:r>
          </w:p>
        </w:tc>
        <w:tc>
          <w:tcPr>
            <w:tcW w:w="1379" w:type="dxa"/>
            <w:shd w:val="clear" w:color="auto" w:fill="BFBFBF" w:themeFill="background1" w:themeFillShade="BF"/>
          </w:tcPr>
          <w:p w14:paraId="13BAAAE8" w14:textId="45BAB931" w:rsidR="00B2529A" w:rsidRPr="00054582" w:rsidRDefault="00B2529A" w:rsidP="00191A1C">
            <w:pPr>
              <w:bidi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hint="cs"/>
                <w:rtl/>
              </w:rPr>
              <w:t>ا</w:t>
            </w:r>
            <w:r w:rsidRPr="00C92EB0">
              <w:rPr>
                <w:rtl/>
              </w:rPr>
              <w:t>لاسبوع</w:t>
            </w:r>
            <w:r>
              <w:rPr>
                <w:rFonts w:ascii="Calibri" w:hAnsi="Calibri" w:cs="Calibri" w:hint="cs"/>
                <w:sz w:val="18"/>
                <w:szCs w:val="18"/>
                <w:rtl/>
              </w:rPr>
              <w:t xml:space="preserve"> الخامس 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14:paraId="7B3B3C27" w14:textId="77777777" w:rsidR="00B2529A" w:rsidRPr="00054582" w:rsidRDefault="00B2529A" w:rsidP="00191A1C">
            <w:pPr>
              <w:bidi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 w:hint="cs"/>
                <w:sz w:val="18"/>
                <w:szCs w:val="18"/>
                <w:rtl/>
              </w:rPr>
              <w:t>5</w:t>
            </w:r>
          </w:p>
        </w:tc>
      </w:tr>
      <w:tr w:rsidR="00B2529A" w:rsidRPr="00054582" w14:paraId="28F98C14" w14:textId="77777777" w:rsidTr="007C57AA">
        <w:trPr>
          <w:trHeight w:val="432"/>
        </w:trPr>
        <w:tc>
          <w:tcPr>
            <w:tcW w:w="959" w:type="dxa"/>
            <w:vAlign w:val="center"/>
          </w:tcPr>
          <w:p w14:paraId="7B845CD8" w14:textId="77777777" w:rsidR="00B2529A" w:rsidRPr="00054582" w:rsidRDefault="00B2529A" w:rsidP="00191A1C">
            <w:pPr>
              <w:bidi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14:paraId="1FEAB29F" w14:textId="6DB5761A" w:rsidR="00B2529A" w:rsidRPr="00054582" w:rsidRDefault="00B2529A" w:rsidP="00191A1C">
            <w:pPr>
              <w:bidi/>
              <w:rPr>
                <w:rFonts w:ascii="Calibri" w:hAnsi="Calibri" w:cs="Calibri"/>
                <w:sz w:val="18"/>
                <w:szCs w:val="18"/>
              </w:rPr>
            </w:pPr>
            <w:r w:rsidRPr="00D1291A">
              <w:rPr>
                <w:rtl/>
              </w:rPr>
              <w:t xml:space="preserve">مبادئ الادارة مع التركيز على ادارة الاعمال  </w:t>
            </w:r>
          </w:p>
        </w:tc>
        <w:tc>
          <w:tcPr>
            <w:tcW w:w="4252" w:type="dxa"/>
          </w:tcPr>
          <w:p w14:paraId="09D343D3" w14:textId="4698E174" w:rsidR="00B2529A" w:rsidRPr="00054582" w:rsidRDefault="00B2529A" w:rsidP="00191A1C">
            <w:pPr>
              <w:bidi/>
              <w:rPr>
                <w:rFonts w:ascii="Calibri" w:hAnsi="Calibri" w:cs="Calibri"/>
                <w:sz w:val="18"/>
                <w:szCs w:val="18"/>
              </w:rPr>
            </w:pPr>
            <w:r w:rsidRPr="007B3DB1">
              <w:rPr>
                <w:rtl/>
              </w:rPr>
              <w:t>الابداع في اتخاذ القرار</w:t>
            </w:r>
          </w:p>
        </w:tc>
        <w:tc>
          <w:tcPr>
            <w:tcW w:w="1379" w:type="dxa"/>
          </w:tcPr>
          <w:p w14:paraId="08DDA2C3" w14:textId="2DEA54A5" w:rsidR="00B2529A" w:rsidRPr="00054582" w:rsidRDefault="00B2529A" w:rsidP="00191A1C">
            <w:pPr>
              <w:bidi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hint="cs"/>
                <w:rtl/>
              </w:rPr>
              <w:t>ا</w:t>
            </w:r>
            <w:r w:rsidRPr="00C92EB0">
              <w:rPr>
                <w:rtl/>
              </w:rPr>
              <w:t>لاسبوع</w:t>
            </w:r>
            <w:r>
              <w:rPr>
                <w:rFonts w:ascii="Calibri" w:hAnsi="Calibri" w:cs="Calibri" w:hint="cs"/>
                <w:sz w:val="18"/>
                <w:szCs w:val="18"/>
                <w:rtl/>
              </w:rPr>
              <w:t xml:space="preserve"> السادس </w:t>
            </w:r>
          </w:p>
        </w:tc>
        <w:tc>
          <w:tcPr>
            <w:tcW w:w="810" w:type="dxa"/>
            <w:vAlign w:val="center"/>
          </w:tcPr>
          <w:p w14:paraId="39B9D3A7" w14:textId="77777777" w:rsidR="00B2529A" w:rsidRPr="00054582" w:rsidRDefault="00B2529A" w:rsidP="00191A1C">
            <w:pPr>
              <w:bidi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 w:hint="cs"/>
                <w:sz w:val="18"/>
                <w:szCs w:val="18"/>
                <w:rtl/>
              </w:rPr>
              <w:t>6</w:t>
            </w:r>
          </w:p>
        </w:tc>
      </w:tr>
      <w:tr w:rsidR="00B2529A" w:rsidRPr="00054582" w14:paraId="3CC6AD70" w14:textId="77777777" w:rsidTr="007C57AA">
        <w:trPr>
          <w:trHeight w:val="432"/>
        </w:trPr>
        <w:tc>
          <w:tcPr>
            <w:tcW w:w="959" w:type="dxa"/>
            <w:vAlign w:val="center"/>
          </w:tcPr>
          <w:p w14:paraId="087FB003" w14:textId="77777777" w:rsidR="00B2529A" w:rsidRPr="00054582" w:rsidRDefault="00B2529A" w:rsidP="00191A1C">
            <w:pPr>
              <w:bidi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14:paraId="25902747" w14:textId="6580B88E" w:rsidR="00B2529A" w:rsidRPr="00054582" w:rsidRDefault="00B2529A" w:rsidP="00191A1C">
            <w:pPr>
              <w:bidi/>
              <w:rPr>
                <w:rFonts w:ascii="Calibri" w:hAnsi="Calibri" w:cs="Calibri"/>
                <w:sz w:val="18"/>
                <w:szCs w:val="18"/>
              </w:rPr>
            </w:pPr>
            <w:r w:rsidRPr="00D1291A">
              <w:rPr>
                <w:rtl/>
              </w:rPr>
              <w:t xml:space="preserve">مبادئ الادارة مع التركيز على ادارة الاعمال  </w:t>
            </w:r>
          </w:p>
        </w:tc>
        <w:tc>
          <w:tcPr>
            <w:tcW w:w="4252" w:type="dxa"/>
          </w:tcPr>
          <w:p w14:paraId="263F8D83" w14:textId="720E09E9" w:rsidR="00B2529A" w:rsidRPr="00054582" w:rsidRDefault="00B2529A" w:rsidP="00191A1C">
            <w:pPr>
              <w:bidi/>
              <w:rPr>
                <w:rFonts w:ascii="Calibri" w:hAnsi="Calibri" w:cs="Calibri"/>
                <w:sz w:val="18"/>
                <w:szCs w:val="18"/>
              </w:rPr>
            </w:pPr>
            <w:r w:rsidRPr="007B3DB1">
              <w:rPr>
                <w:rtl/>
              </w:rPr>
              <w:t>تصميم الوظيفة</w:t>
            </w:r>
          </w:p>
        </w:tc>
        <w:tc>
          <w:tcPr>
            <w:tcW w:w="1379" w:type="dxa"/>
          </w:tcPr>
          <w:p w14:paraId="6F248F56" w14:textId="436CB34C" w:rsidR="00B2529A" w:rsidRPr="00054582" w:rsidRDefault="00B2529A" w:rsidP="00191A1C">
            <w:pPr>
              <w:bidi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hint="cs"/>
                <w:rtl/>
              </w:rPr>
              <w:t>ا</w:t>
            </w:r>
            <w:r w:rsidRPr="00C92EB0">
              <w:rPr>
                <w:rtl/>
              </w:rPr>
              <w:t>لاسبوع</w:t>
            </w:r>
            <w:r>
              <w:rPr>
                <w:rFonts w:ascii="Calibri" w:hAnsi="Calibri" w:cs="Calibri" w:hint="cs"/>
                <w:sz w:val="18"/>
                <w:szCs w:val="18"/>
                <w:rtl/>
              </w:rPr>
              <w:t xml:space="preserve"> السابع </w:t>
            </w:r>
          </w:p>
        </w:tc>
        <w:tc>
          <w:tcPr>
            <w:tcW w:w="810" w:type="dxa"/>
            <w:vAlign w:val="center"/>
          </w:tcPr>
          <w:p w14:paraId="689BD1A6" w14:textId="77777777" w:rsidR="00B2529A" w:rsidRPr="00054582" w:rsidRDefault="00B2529A" w:rsidP="00191A1C">
            <w:pPr>
              <w:bidi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 w:hint="cs"/>
                <w:sz w:val="18"/>
                <w:szCs w:val="18"/>
                <w:rtl/>
              </w:rPr>
              <w:t>7</w:t>
            </w:r>
          </w:p>
        </w:tc>
      </w:tr>
      <w:tr w:rsidR="00B2529A" w:rsidRPr="00054582" w14:paraId="380F77D6" w14:textId="77777777" w:rsidTr="007C57AA">
        <w:trPr>
          <w:trHeight w:val="432"/>
        </w:trPr>
        <w:tc>
          <w:tcPr>
            <w:tcW w:w="959" w:type="dxa"/>
            <w:vAlign w:val="center"/>
          </w:tcPr>
          <w:p w14:paraId="2CF87D40" w14:textId="77777777" w:rsidR="00B2529A" w:rsidRPr="00054582" w:rsidRDefault="00B2529A" w:rsidP="00191A1C">
            <w:pPr>
              <w:bidi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14:paraId="53E9D8BD" w14:textId="16351C32" w:rsidR="00B2529A" w:rsidRPr="00054582" w:rsidRDefault="00B2529A" w:rsidP="00191A1C">
            <w:pPr>
              <w:bidi/>
              <w:rPr>
                <w:rFonts w:ascii="Calibri" w:hAnsi="Calibri" w:cs="Calibri"/>
                <w:sz w:val="18"/>
                <w:szCs w:val="18"/>
              </w:rPr>
            </w:pPr>
            <w:r w:rsidRPr="00D1291A">
              <w:rPr>
                <w:rtl/>
              </w:rPr>
              <w:t xml:space="preserve">مبادئ الادارة مع التركيز على ادارة الاعمال  </w:t>
            </w:r>
          </w:p>
        </w:tc>
        <w:tc>
          <w:tcPr>
            <w:tcW w:w="4252" w:type="dxa"/>
          </w:tcPr>
          <w:p w14:paraId="4D2CB85B" w14:textId="1F9F29A1" w:rsidR="00B2529A" w:rsidRPr="00054582" w:rsidRDefault="00B2529A" w:rsidP="00191A1C">
            <w:pPr>
              <w:bidi/>
              <w:rPr>
                <w:rFonts w:ascii="Calibri" w:hAnsi="Calibri" w:cs="Calibri"/>
                <w:sz w:val="18"/>
                <w:szCs w:val="18"/>
              </w:rPr>
            </w:pPr>
            <w:r w:rsidRPr="007B3DB1">
              <w:rPr>
                <w:rtl/>
              </w:rPr>
              <w:t>اهمية وظيفة التنظيم والقوى الاساسية المؤثرة فيه</w:t>
            </w:r>
            <w:r w:rsidRPr="007B3DB1">
              <w:t xml:space="preserve"> </w:t>
            </w:r>
          </w:p>
        </w:tc>
        <w:tc>
          <w:tcPr>
            <w:tcW w:w="1379" w:type="dxa"/>
          </w:tcPr>
          <w:p w14:paraId="47A951E6" w14:textId="3C2734B7" w:rsidR="00B2529A" w:rsidRPr="00054582" w:rsidRDefault="00B2529A" w:rsidP="00191A1C">
            <w:pPr>
              <w:bidi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hint="cs"/>
                <w:rtl/>
              </w:rPr>
              <w:t>ا</w:t>
            </w:r>
            <w:r w:rsidRPr="00C92EB0">
              <w:rPr>
                <w:rtl/>
              </w:rPr>
              <w:t>لاسبوع</w:t>
            </w:r>
            <w:r>
              <w:rPr>
                <w:rFonts w:ascii="Calibri" w:hAnsi="Calibri" w:cs="Calibri" w:hint="cs"/>
                <w:sz w:val="18"/>
                <w:szCs w:val="18"/>
                <w:rtl/>
              </w:rPr>
              <w:t xml:space="preserve">الثامن </w:t>
            </w:r>
          </w:p>
        </w:tc>
        <w:tc>
          <w:tcPr>
            <w:tcW w:w="810" w:type="dxa"/>
            <w:vAlign w:val="center"/>
          </w:tcPr>
          <w:p w14:paraId="45B7D266" w14:textId="77777777" w:rsidR="00B2529A" w:rsidRPr="00054582" w:rsidRDefault="00B2529A" w:rsidP="00191A1C">
            <w:pPr>
              <w:bidi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 w:hint="cs"/>
                <w:sz w:val="18"/>
                <w:szCs w:val="18"/>
                <w:rtl/>
              </w:rPr>
              <w:t>8</w:t>
            </w:r>
          </w:p>
        </w:tc>
      </w:tr>
      <w:tr w:rsidR="00B2529A" w:rsidRPr="00054582" w14:paraId="6E9D5128" w14:textId="77777777" w:rsidTr="007C57AA">
        <w:trPr>
          <w:trHeight w:val="432"/>
        </w:trPr>
        <w:tc>
          <w:tcPr>
            <w:tcW w:w="959" w:type="dxa"/>
            <w:vAlign w:val="center"/>
          </w:tcPr>
          <w:p w14:paraId="44750BFB" w14:textId="77777777" w:rsidR="00B2529A" w:rsidRPr="00054582" w:rsidRDefault="00B2529A" w:rsidP="00191A1C">
            <w:pPr>
              <w:bidi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 w:hint="cs"/>
                <w:b/>
                <w:sz w:val="18"/>
                <w:szCs w:val="18"/>
                <w:rtl/>
              </w:rPr>
              <w:t>الامتحان 2</w:t>
            </w:r>
          </w:p>
        </w:tc>
        <w:tc>
          <w:tcPr>
            <w:tcW w:w="2410" w:type="dxa"/>
          </w:tcPr>
          <w:p w14:paraId="595981B6" w14:textId="0E876044" w:rsidR="00B2529A" w:rsidRPr="00054582" w:rsidRDefault="00B2529A" w:rsidP="00191A1C">
            <w:pPr>
              <w:bidi/>
              <w:rPr>
                <w:rFonts w:ascii="Calibri" w:hAnsi="Calibri" w:cs="Calibri"/>
                <w:sz w:val="18"/>
                <w:szCs w:val="18"/>
              </w:rPr>
            </w:pPr>
            <w:r w:rsidRPr="00D1291A">
              <w:rPr>
                <w:rtl/>
              </w:rPr>
              <w:t xml:space="preserve">مبادئ الادارة مع التركيز على ادارة الاعمال  </w:t>
            </w:r>
          </w:p>
        </w:tc>
        <w:tc>
          <w:tcPr>
            <w:tcW w:w="4252" w:type="dxa"/>
          </w:tcPr>
          <w:p w14:paraId="59D201AD" w14:textId="380CD43D" w:rsidR="00B2529A" w:rsidRPr="00054582" w:rsidRDefault="00B2529A" w:rsidP="00191A1C">
            <w:pPr>
              <w:bidi/>
              <w:rPr>
                <w:rFonts w:ascii="Calibri" w:hAnsi="Calibri" w:cs="Calibri"/>
                <w:sz w:val="18"/>
                <w:szCs w:val="18"/>
              </w:rPr>
            </w:pPr>
            <w:r w:rsidRPr="007B3DB1">
              <w:t xml:space="preserve"> </w:t>
            </w:r>
            <w:r w:rsidRPr="007B3DB1">
              <w:rPr>
                <w:rtl/>
              </w:rPr>
              <w:t>انماط التصميم التنظيمي</w:t>
            </w:r>
            <w:r w:rsidRPr="007B3DB1">
              <w:t xml:space="preserve"> </w:t>
            </w:r>
          </w:p>
        </w:tc>
        <w:tc>
          <w:tcPr>
            <w:tcW w:w="1379" w:type="dxa"/>
          </w:tcPr>
          <w:p w14:paraId="68972C87" w14:textId="693C5520" w:rsidR="00B2529A" w:rsidRPr="00054582" w:rsidRDefault="00B2529A" w:rsidP="00191A1C">
            <w:pPr>
              <w:bidi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hint="cs"/>
                <w:rtl/>
              </w:rPr>
              <w:t>ا</w:t>
            </w:r>
            <w:r w:rsidRPr="00C92EB0">
              <w:rPr>
                <w:rtl/>
              </w:rPr>
              <w:t>لاسبوع</w:t>
            </w:r>
            <w:r>
              <w:rPr>
                <w:rFonts w:ascii="Calibri" w:hAnsi="Calibri" w:cs="Calibri" w:hint="cs"/>
                <w:sz w:val="18"/>
                <w:szCs w:val="18"/>
                <w:rtl/>
              </w:rPr>
              <w:t xml:space="preserve"> التاسع </w:t>
            </w:r>
          </w:p>
        </w:tc>
        <w:tc>
          <w:tcPr>
            <w:tcW w:w="810" w:type="dxa"/>
            <w:vAlign w:val="center"/>
          </w:tcPr>
          <w:p w14:paraId="0A94195A" w14:textId="77777777" w:rsidR="00B2529A" w:rsidRPr="00054582" w:rsidRDefault="00B2529A" w:rsidP="00191A1C">
            <w:pPr>
              <w:bidi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 w:hint="cs"/>
                <w:sz w:val="18"/>
                <w:szCs w:val="18"/>
                <w:rtl/>
              </w:rPr>
              <w:t>9</w:t>
            </w:r>
          </w:p>
        </w:tc>
      </w:tr>
      <w:tr w:rsidR="00B2529A" w:rsidRPr="00054582" w14:paraId="3B785F5D" w14:textId="77777777" w:rsidTr="007C57AA">
        <w:trPr>
          <w:trHeight w:val="432"/>
        </w:trPr>
        <w:tc>
          <w:tcPr>
            <w:tcW w:w="959" w:type="dxa"/>
            <w:shd w:val="clear" w:color="auto" w:fill="BFBFBF" w:themeFill="background1" w:themeFillShade="BF"/>
            <w:vAlign w:val="center"/>
          </w:tcPr>
          <w:p w14:paraId="243F65F7" w14:textId="77777777" w:rsidR="00B2529A" w:rsidRPr="00054582" w:rsidRDefault="00B2529A" w:rsidP="00191A1C">
            <w:pPr>
              <w:bidi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14:paraId="2F378714" w14:textId="7A84C9B8" w:rsidR="00B2529A" w:rsidRPr="00054582" w:rsidRDefault="00B2529A" w:rsidP="00191A1C">
            <w:pPr>
              <w:bidi/>
              <w:rPr>
                <w:rFonts w:ascii="Calibri" w:hAnsi="Calibri" w:cs="Calibri"/>
                <w:sz w:val="18"/>
                <w:szCs w:val="18"/>
              </w:rPr>
            </w:pPr>
            <w:r w:rsidRPr="00D1291A">
              <w:rPr>
                <w:rtl/>
              </w:rPr>
              <w:t xml:space="preserve">مبادئ الادارة مع التركيز على ادارة الاعمال  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14:paraId="0045D5A6" w14:textId="5F36FE53" w:rsidR="00B2529A" w:rsidRPr="00054582" w:rsidRDefault="00B2529A" w:rsidP="00191A1C">
            <w:pPr>
              <w:bidi/>
              <w:rPr>
                <w:rFonts w:ascii="Calibri" w:hAnsi="Calibri" w:cs="Calibri"/>
                <w:sz w:val="18"/>
                <w:szCs w:val="18"/>
              </w:rPr>
            </w:pPr>
            <w:r w:rsidRPr="007B3DB1">
              <w:rPr>
                <w:rtl/>
              </w:rPr>
              <w:t>الجوانب الانسانية في القرارات المتعلقة بصياغة الهيكل التنظيمي</w:t>
            </w:r>
          </w:p>
        </w:tc>
        <w:tc>
          <w:tcPr>
            <w:tcW w:w="1379" w:type="dxa"/>
            <w:shd w:val="clear" w:color="auto" w:fill="BFBFBF" w:themeFill="background1" w:themeFillShade="BF"/>
          </w:tcPr>
          <w:p w14:paraId="1221EA72" w14:textId="4A9A9F44" w:rsidR="00B2529A" w:rsidRPr="00054582" w:rsidRDefault="00B2529A" w:rsidP="00191A1C">
            <w:pPr>
              <w:bidi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hint="cs"/>
                <w:rtl/>
              </w:rPr>
              <w:t>ا</w:t>
            </w:r>
            <w:r w:rsidRPr="00C92EB0">
              <w:rPr>
                <w:rtl/>
              </w:rPr>
              <w:t>لاسبوع</w:t>
            </w:r>
            <w:r>
              <w:rPr>
                <w:rFonts w:ascii="Calibri" w:hAnsi="Calibri" w:cs="Calibri" w:hint="cs"/>
                <w:sz w:val="18"/>
                <w:szCs w:val="18"/>
                <w:rtl/>
              </w:rPr>
              <w:t xml:space="preserve">العاشر 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14:paraId="3A2BC02D" w14:textId="77777777" w:rsidR="00B2529A" w:rsidRPr="00054582" w:rsidRDefault="00B2529A" w:rsidP="00191A1C">
            <w:pPr>
              <w:bidi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 w:hint="cs"/>
                <w:sz w:val="18"/>
                <w:szCs w:val="18"/>
                <w:rtl/>
              </w:rPr>
              <w:t>10</w:t>
            </w:r>
          </w:p>
        </w:tc>
      </w:tr>
      <w:tr w:rsidR="00B2529A" w:rsidRPr="00054582" w14:paraId="2E471473" w14:textId="77777777" w:rsidTr="007C57AA">
        <w:trPr>
          <w:trHeight w:val="432"/>
        </w:trPr>
        <w:tc>
          <w:tcPr>
            <w:tcW w:w="959" w:type="dxa"/>
            <w:shd w:val="clear" w:color="auto" w:fill="BFBFBF" w:themeFill="background1" w:themeFillShade="BF"/>
            <w:vAlign w:val="center"/>
          </w:tcPr>
          <w:p w14:paraId="13EF36C0" w14:textId="77777777" w:rsidR="00B2529A" w:rsidRPr="00054582" w:rsidRDefault="00B2529A" w:rsidP="00191A1C">
            <w:pPr>
              <w:bidi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14:paraId="5B140D8F" w14:textId="533BA0D0" w:rsidR="00B2529A" w:rsidRPr="00054582" w:rsidRDefault="00B2529A" w:rsidP="00191A1C">
            <w:pPr>
              <w:bidi/>
              <w:rPr>
                <w:rFonts w:ascii="Calibri" w:hAnsi="Calibri" w:cs="Calibri"/>
                <w:sz w:val="18"/>
                <w:szCs w:val="18"/>
              </w:rPr>
            </w:pPr>
            <w:r w:rsidRPr="00D1291A">
              <w:rPr>
                <w:rtl/>
              </w:rPr>
              <w:t xml:space="preserve">مبادئ الادارة مع التركيز على ادارة الاعمال  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14:paraId="2B590E6D" w14:textId="5BC7B202" w:rsidR="00B2529A" w:rsidRPr="00054582" w:rsidRDefault="00B2529A" w:rsidP="00191A1C">
            <w:pPr>
              <w:bidi/>
              <w:rPr>
                <w:rFonts w:ascii="Calibri" w:hAnsi="Calibri" w:cs="Calibri"/>
                <w:sz w:val="18"/>
                <w:szCs w:val="18"/>
              </w:rPr>
            </w:pPr>
            <w:r w:rsidRPr="007B3DB1">
              <w:rPr>
                <w:rtl/>
              </w:rPr>
              <w:t>طبيعة واستعمال الصلاحية</w:t>
            </w:r>
            <w:r w:rsidRPr="007B3DB1">
              <w:t xml:space="preserve"> </w:t>
            </w:r>
          </w:p>
        </w:tc>
        <w:tc>
          <w:tcPr>
            <w:tcW w:w="1379" w:type="dxa"/>
            <w:shd w:val="clear" w:color="auto" w:fill="BFBFBF" w:themeFill="background1" w:themeFillShade="BF"/>
          </w:tcPr>
          <w:p w14:paraId="128B3F85" w14:textId="3941E51E" w:rsidR="00B2529A" w:rsidRPr="00054582" w:rsidRDefault="00B2529A" w:rsidP="00191A1C">
            <w:pPr>
              <w:bidi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hint="cs"/>
                <w:rtl/>
              </w:rPr>
              <w:t>ا</w:t>
            </w:r>
            <w:r w:rsidRPr="00C92EB0">
              <w:rPr>
                <w:rtl/>
              </w:rPr>
              <w:t>لاسبوع</w:t>
            </w:r>
            <w:r>
              <w:rPr>
                <w:rFonts w:ascii="Calibri" w:hAnsi="Calibri" w:cs="Calibri" w:hint="cs"/>
                <w:sz w:val="18"/>
                <w:szCs w:val="18"/>
                <w:rtl/>
              </w:rPr>
              <w:t xml:space="preserve"> الحادي عشر 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14:paraId="03109595" w14:textId="77777777" w:rsidR="00B2529A" w:rsidRPr="00054582" w:rsidRDefault="00B2529A" w:rsidP="00191A1C">
            <w:pPr>
              <w:bidi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 w:hint="cs"/>
                <w:sz w:val="18"/>
                <w:szCs w:val="18"/>
                <w:rtl/>
              </w:rPr>
              <w:t>11</w:t>
            </w:r>
          </w:p>
        </w:tc>
      </w:tr>
      <w:tr w:rsidR="00B2529A" w:rsidRPr="00054582" w14:paraId="3FAB9C51" w14:textId="77777777" w:rsidTr="007C57AA">
        <w:trPr>
          <w:trHeight w:val="432"/>
        </w:trPr>
        <w:tc>
          <w:tcPr>
            <w:tcW w:w="959" w:type="dxa"/>
            <w:shd w:val="clear" w:color="auto" w:fill="BFBFBF" w:themeFill="background1" w:themeFillShade="BF"/>
            <w:vAlign w:val="center"/>
          </w:tcPr>
          <w:p w14:paraId="77E856C5" w14:textId="77777777" w:rsidR="00B2529A" w:rsidRPr="00054582" w:rsidRDefault="00B2529A" w:rsidP="00191A1C">
            <w:pPr>
              <w:bidi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14:paraId="2755AFFD" w14:textId="319526E7" w:rsidR="00B2529A" w:rsidRPr="00054582" w:rsidRDefault="00B2529A" w:rsidP="00191A1C">
            <w:pPr>
              <w:bidi/>
              <w:rPr>
                <w:rFonts w:ascii="Calibri" w:hAnsi="Calibri" w:cs="Calibri"/>
                <w:sz w:val="18"/>
                <w:szCs w:val="18"/>
              </w:rPr>
            </w:pPr>
            <w:r w:rsidRPr="00D1291A">
              <w:rPr>
                <w:rtl/>
              </w:rPr>
              <w:t xml:space="preserve">مبادئ الادارة مع التركيز على ادارة الاعمال  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14:paraId="1D4D5075" w14:textId="1704DA3C" w:rsidR="00B2529A" w:rsidRPr="00054582" w:rsidRDefault="00B2529A" w:rsidP="00191A1C">
            <w:pPr>
              <w:bidi/>
              <w:rPr>
                <w:rFonts w:ascii="Calibri" w:hAnsi="Calibri" w:cs="Calibri"/>
                <w:sz w:val="18"/>
                <w:szCs w:val="18"/>
              </w:rPr>
            </w:pPr>
            <w:r w:rsidRPr="007B3DB1">
              <w:rPr>
                <w:rtl/>
              </w:rPr>
              <w:t>سلسة الامرة ونطاق الرقابة ( الاشراف</w:t>
            </w:r>
            <w:r w:rsidRPr="007B3DB1">
              <w:t>)</w:t>
            </w:r>
          </w:p>
        </w:tc>
        <w:tc>
          <w:tcPr>
            <w:tcW w:w="1379" w:type="dxa"/>
            <w:shd w:val="clear" w:color="auto" w:fill="BFBFBF" w:themeFill="background1" w:themeFillShade="BF"/>
          </w:tcPr>
          <w:p w14:paraId="3A146049" w14:textId="373D59EA" w:rsidR="00B2529A" w:rsidRPr="00054582" w:rsidRDefault="00B2529A" w:rsidP="00191A1C">
            <w:pPr>
              <w:bidi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hint="cs"/>
                <w:rtl/>
              </w:rPr>
              <w:t>ا</w:t>
            </w:r>
            <w:r w:rsidRPr="00C92EB0">
              <w:rPr>
                <w:rtl/>
              </w:rPr>
              <w:t>لاسبوع</w:t>
            </w:r>
            <w:r w:rsidR="007C57AA">
              <w:rPr>
                <w:rFonts w:ascii="Calibri" w:hAnsi="Calibri" w:cs="Calibri" w:hint="cs"/>
                <w:sz w:val="18"/>
                <w:szCs w:val="18"/>
                <w:rtl/>
              </w:rPr>
              <w:t xml:space="preserve"> الثاني عشر 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14:paraId="3ABEAACF" w14:textId="77777777" w:rsidR="00B2529A" w:rsidRPr="00054582" w:rsidRDefault="00B2529A" w:rsidP="00191A1C">
            <w:pPr>
              <w:bidi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 w:hint="cs"/>
                <w:sz w:val="18"/>
                <w:szCs w:val="18"/>
                <w:rtl/>
              </w:rPr>
              <w:t>12</w:t>
            </w:r>
          </w:p>
        </w:tc>
      </w:tr>
      <w:tr w:rsidR="00B2529A" w:rsidRPr="00054582" w14:paraId="2E84987E" w14:textId="77777777" w:rsidTr="007C57AA">
        <w:trPr>
          <w:trHeight w:val="432"/>
        </w:trPr>
        <w:tc>
          <w:tcPr>
            <w:tcW w:w="959" w:type="dxa"/>
            <w:shd w:val="clear" w:color="auto" w:fill="BFBFBF" w:themeFill="background1" w:themeFillShade="BF"/>
            <w:vAlign w:val="center"/>
          </w:tcPr>
          <w:p w14:paraId="3598B674" w14:textId="77777777" w:rsidR="00B2529A" w:rsidRPr="00054582" w:rsidRDefault="00B2529A" w:rsidP="00191A1C">
            <w:pPr>
              <w:bidi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 w:hint="cs"/>
                <w:b/>
                <w:sz w:val="18"/>
                <w:szCs w:val="18"/>
                <w:rtl/>
              </w:rPr>
              <w:t>الامتحان 3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3E9C509D" w14:textId="42022F81" w:rsidR="00B2529A" w:rsidRPr="00054582" w:rsidRDefault="00B2529A" w:rsidP="00191A1C">
            <w:pPr>
              <w:bidi/>
              <w:rPr>
                <w:rFonts w:ascii="Calibri" w:hAnsi="Calibri" w:cs="Calibri"/>
                <w:sz w:val="18"/>
                <w:szCs w:val="18"/>
              </w:rPr>
            </w:pPr>
            <w:r w:rsidRPr="00D1291A">
              <w:rPr>
                <w:rtl/>
              </w:rPr>
              <w:t xml:space="preserve">مبادئ الادارة مع التركيز على ادارة الاعمال  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14:paraId="0DCD7406" w14:textId="3034EBAA" w:rsidR="00B2529A" w:rsidRPr="00054582" w:rsidRDefault="00B2529A" w:rsidP="00191A1C">
            <w:pPr>
              <w:bidi/>
              <w:rPr>
                <w:rFonts w:ascii="Calibri" w:hAnsi="Calibri" w:cs="Calibri"/>
                <w:sz w:val="18"/>
                <w:szCs w:val="18"/>
              </w:rPr>
            </w:pPr>
            <w:r w:rsidRPr="007B3DB1">
              <w:rPr>
                <w:rtl/>
              </w:rPr>
              <w:t>تخويل الصلاحية واللامركزية</w:t>
            </w:r>
            <w:r w:rsidRPr="007B3DB1">
              <w:t xml:space="preserve"> </w:t>
            </w:r>
          </w:p>
        </w:tc>
        <w:tc>
          <w:tcPr>
            <w:tcW w:w="1379" w:type="dxa"/>
            <w:shd w:val="clear" w:color="auto" w:fill="BFBFBF" w:themeFill="background1" w:themeFillShade="BF"/>
          </w:tcPr>
          <w:p w14:paraId="1DE8CD9E" w14:textId="2A286E62" w:rsidR="00B2529A" w:rsidRPr="00054582" w:rsidRDefault="00B2529A" w:rsidP="00191A1C">
            <w:pPr>
              <w:bidi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hint="cs"/>
                <w:rtl/>
              </w:rPr>
              <w:t>ا</w:t>
            </w:r>
            <w:r w:rsidRPr="00C92EB0">
              <w:rPr>
                <w:rtl/>
              </w:rPr>
              <w:t>لاسبوع</w:t>
            </w:r>
            <w:r w:rsidR="007C57AA">
              <w:rPr>
                <w:rFonts w:ascii="Calibri" w:hAnsi="Calibri" w:cs="Calibri" w:hint="cs"/>
                <w:sz w:val="18"/>
                <w:szCs w:val="18"/>
                <w:rtl/>
              </w:rPr>
              <w:t xml:space="preserve"> الثالث عشر 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14:paraId="0724EC29" w14:textId="77777777" w:rsidR="00B2529A" w:rsidRPr="00054582" w:rsidRDefault="00B2529A" w:rsidP="00191A1C">
            <w:pPr>
              <w:bidi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 w:hint="cs"/>
                <w:sz w:val="18"/>
                <w:szCs w:val="18"/>
                <w:rtl/>
              </w:rPr>
              <w:t>13</w:t>
            </w:r>
          </w:p>
        </w:tc>
      </w:tr>
      <w:tr w:rsidR="00B2529A" w:rsidRPr="00054582" w14:paraId="186967EA" w14:textId="77777777" w:rsidTr="007C57AA">
        <w:trPr>
          <w:trHeight w:val="432"/>
        </w:trPr>
        <w:tc>
          <w:tcPr>
            <w:tcW w:w="959" w:type="dxa"/>
            <w:vAlign w:val="center"/>
          </w:tcPr>
          <w:p w14:paraId="2FDAEB12" w14:textId="77777777" w:rsidR="00B2529A" w:rsidRPr="00054582" w:rsidRDefault="00B2529A" w:rsidP="00191A1C">
            <w:pPr>
              <w:bidi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14:paraId="7C78EE72" w14:textId="68E53B8E" w:rsidR="00B2529A" w:rsidRPr="00054582" w:rsidRDefault="00B2529A" w:rsidP="00191A1C">
            <w:pPr>
              <w:bidi/>
              <w:rPr>
                <w:rFonts w:ascii="Calibri" w:hAnsi="Calibri" w:cs="Calibri"/>
                <w:sz w:val="18"/>
                <w:szCs w:val="18"/>
              </w:rPr>
            </w:pPr>
            <w:r w:rsidRPr="00D1291A">
              <w:rPr>
                <w:rtl/>
              </w:rPr>
              <w:t xml:space="preserve">مبادئ الادارة مع التركيز على ادارة الاعمال  </w:t>
            </w:r>
          </w:p>
        </w:tc>
        <w:tc>
          <w:tcPr>
            <w:tcW w:w="4252" w:type="dxa"/>
          </w:tcPr>
          <w:p w14:paraId="4660949C" w14:textId="7941B79D" w:rsidR="00B2529A" w:rsidRPr="00054582" w:rsidRDefault="00B2529A" w:rsidP="00191A1C">
            <w:pPr>
              <w:bidi/>
              <w:rPr>
                <w:rFonts w:ascii="Calibri" w:hAnsi="Calibri" w:cs="Calibri"/>
                <w:sz w:val="18"/>
                <w:szCs w:val="18"/>
              </w:rPr>
            </w:pPr>
            <w:r w:rsidRPr="007B3DB1">
              <w:t xml:space="preserve"> </w:t>
            </w:r>
            <w:r w:rsidRPr="007B3DB1">
              <w:rPr>
                <w:rtl/>
              </w:rPr>
              <w:t>طبيعة العلاقات الافقية بين التقسيمات  /العلاقات الرأسية والاستشارية</w:t>
            </w:r>
          </w:p>
        </w:tc>
        <w:tc>
          <w:tcPr>
            <w:tcW w:w="1379" w:type="dxa"/>
          </w:tcPr>
          <w:p w14:paraId="0231EEA1" w14:textId="0DF8F448" w:rsidR="00B2529A" w:rsidRPr="00054582" w:rsidRDefault="00B2529A" w:rsidP="00191A1C">
            <w:pPr>
              <w:bidi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hint="cs"/>
                <w:rtl/>
              </w:rPr>
              <w:t>ا</w:t>
            </w:r>
            <w:r w:rsidRPr="00C92EB0">
              <w:rPr>
                <w:rtl/>
              </w:rPr>
              <w:t>لاسبوع</w:t>
            </w:r>
            <w:r w:rsidR="007C57AA">
              <w:rPr>
                <w:rFonts w:ascii="Calibri" w:hAnsi="Calibri" w:cs="Calibri" w:hint="cs"/>
                <w:sz w:val="18"/>
                <w:szCs w:val="18"/>
                <w:rtl/>
              </w:rPr>
              <w:t xml:space="preserve"> الرابع عشر </w:t>
            </w:r>
          </w:p>
        </w:tc>
        <w:tc>
          <w:tcPr>
            <w:tcW w:w="810" w:type="dxa"/>
            <w:vAlign w:val="center"/>
          </w:tcPr>
          <w:p w14:paraId="509C54AE" w14:textId="77777777" w:rsidR="00B2529A" w:rsidRPr="00054582" w:rsidRDefault="00B2529A" w:rsidP="00191A1C">
            <w:pPr>
              <w:bidi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 w:hint="cs"/>
                <w:sz w:val="18"/>
                <w:szCs w:val="18"/>
                <w:rtl/>
              </w:rPr>
              <w:t>14</w:t>
            </w:r>
          </w:p>
        </w:tc>
      </w:tr>
      <w:tr w:rsidR="00B2529A" w:rsidRPr="00054582" w14:paraId="7C794BF2" w14:textId="77777777" w:rsidTr="007C57AA">
        <w:trPr>
          <w:trHeight w:val="432"/>
        </w:trPr>
        <w:tc>
          <w:tcPr>
            <w:tcW w:w="959" w:type="dxa"/>
            <w:vAlign w:val="center"/>
          </w:tcPr>
          <w:p w14:paraId="1EC4382D" w14:textId="77777777" w:rsidR="00B2529A" w:rsidRPr="00054582" w:rsidRDefault="00B2529A" w:rsidP="00191A1C">
            <w:pPr>
              <w:bidi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14:paraId="68ABEAB7" w14:textId="3D2AB2AB" w:rsidR="00B2529A" w:rsidRPr="00054582" w:rsidRDefault="00B2529A" w:rsidP="00191A1C">
            <w:pPr>
              <w:bidi/>
              <w:rPr>
                <w:rFonts w:ascii="Calibri" w:hAnsi="Calibri" w:cs="Calibri"/>
                <w:sz w:val="18"/>
                <w:szCs w:val="18"/>
              </w:rPr>
            </w:pPr>
            <w:r w:rsidRPr="00D1291A">
              <w:rPr>
                <w:rtl/>
              </w:rPr>
              <w:t xml:space="preserve">مبادئ الادارة مع التركيز على ادارة الاعمال  </w:t>
            </w:r>
          </w:p>
        </w:tc>
        <w:tc>
          <w:tcPr>
            <w:tcW w:w="4252" w:type="dxa"/>
          </w:tcPr>
          <w:p w14:paraId="26585C8D" w14:textId="692E0096" w:rsidR="00B2529A" w:rsidRPr="00054582" w:rsidRDefault="00B2529A" w:rsidP="00191A1C">
            <w:pPr>
              <w:bidi/>
              <w:rPr>
                <w:rFonts w:ascii="Calibri" w:hAnsi="Calibri" w:cs="Calibri"/>
                <w:sz w:val="18"/>
                <w:szCs w:val="18"/>
              </w:rPr>
            </w:pPr>
            <w:r w:rsidRPr="007B3DB1">
              <w:rPr>
                <w:rtl/>
              </w:rPr>
              <w:t>اللجان والمجالس / الصراع بين التقسيمات</w:t>
            </w:r>
            <w:r w:rsidRPr="007B3DB1">
              <w:t xml:space="preserve">   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14:paraId="26E3608B" w14:textId="3E5BA698" w:rsidR="00B2529A" w:rsidRPr="00054582" w:rsidRDefault="00B2529A" w:rsidP="00191A1C">
            <w:pPr>
              <w:bidi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hint="cs"/>
                <w:rtl/>
              </w:rPr>
              <w:t>ا</w:t>
            </w:r>
            <w:r w:rsidRPr="00C92EB0">
              <w:rPr>
                <w:rtl/>
              </w:rPr>
              <w:t>لاسبوع</w:t>
            </w:r>
            <w:r w:rsidR="007C57AA">
              <w:rPr>
                <w:rFonts w:ascii="Calibri" w:hAnsi="Calibri" w:cs="Calibri" w:hint="cs"/>
                <w:sz w:val="18"/>
                <w:szCs w:val="18"/>
                <w:rtl/>
              </w:rPr>
              <w:t xml:space="preserve"> الخامس عشر 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14:paraId="7BFB8DBB" w14:textId="77777777" w:rsidR="00B2529A" w:rsidRPr="00054582" w:rsidRDefault="00B2529A" w:rsidP="00191A1C">
            <w:pPr>
              <w:bidi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 w:hint="cs"/>
                <w:sz w:val="18"/>
                <w:szCs w:val="18"/>
                <w:rtl/>
              </w:rPr>
              <w:t>15</w:t>
            </w:r>
          </w:p>
        </w:tc>
      </w:tr>
      <w:tr w:rsidR="00191A1C" w:rsidRPr="00054582" w14:paraId="07CF717A" w14:textId="77777777" w:rsidTr="00191A1C">
        <w:trPr>
          <w:trHeight w:val="432"/>
        </w:trPr>
        <w:tc>
          <w:tcPr>
            <w:tcW w:w="9810" w:type="dxa"/>
            <w:gridSpan w:val="5"/>
            <w:shd w:val="clear" w:color="auto" w:fill="2B4574" w:themeFill="accent1" w:themeFillShade="BF"/>
            <w:vAlign w:val="center"/>
          </w:tcPr>
          <w:p w14:paraId="54637D6C" w14:textId="77777777" w:rsidR="00191A1C" w:rsidRPr="00054582" w:rsidRDefault="00191A1C" w:rsidP="00191A1C">
            <w:pPr>
              <w:bidi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1C1FDC">
              <w:rPr>
                <w:rFonts w:ascii="Calibri" w:hAnsi="Calibri" w:cs="Calibri" w:hint="cs"/>
                <w:b/>
                <w:bCs/>
                <w:color w:val="FFFFFF" w:themeColor="background1"/>
                <w:sz w:val="18"/>
                <w:szCs w:val="18"/>
                <w:rtl/>
              </w:rPr>
              <w:t>امتحان نهاية الفصل</w:t>
            </w:r>
          </w:p>
        </w:tc>
      </w:tr>
    </w:tbl>
    <w:p w14:paraId="54A5C7A6" w14:textId="77777777" w:rsidR="00A77006" w:rsidRDefault="00A77006" w:rsidP="00A77006">
      <w:pPr>
        <w:bidi/>
        <w:rPr>
          <w:rFonts w:ascii="Calibri" w:hAnsi="Calibri" w:cs="Calibri"/>
          <w:rtl/>
        </w:rPr>
      </w:pPr>
    </w:p>
    <w:tbl>
      <w:tblPr>
        <w:tblStyle w:val="TableGrid"/>
        <w:bidiVisual/>
        <w:tblW w:w="9720" w:type="dxa"/>
        <w:tblInd w:w="-184" w:type="dxa"/>
        <w:tblLook w:val="04A0" w:firstRow="1" w:lastRow="0" w:firstColumn="1" w:lastColumn="0" w:noHBand="0" w:noVBand="1"/>
      </w:tblPr>
      <w:tblGrid>
        <w:gridCol w:w="2976"/>
        <w:gridCol w:w="6744"/>
      </w:tblGrid>
      <w:tr w:rsidR="00877200" w14:paraId="236506D5" w14:textId="77777777" w:rsidTr="00877200">
        <w:tc>
          <w:tcPr>
            <w:tcW w:w="9720" w:type="dxa"/>
            <w:gridSpan w:val="2"/>
            <w:shd w:val="clear" w:color="auto" w:fill="1F497D" w:themeFill="text2"/>
          </w:tcPr>
          <w:p w14:paraId="2810B10D" w14:textId="4958734D" w:rsidR="00877200" w:rsidRPr="00191A1C" w:rsidRDefault="00877200" w:rsidP="00F06D6C">
            <w:pPr>
              <w:bidi/>
              <w:rPr>
                <w:rFonts w:ascii="Calibri" w:hAnsi="Calibri" w:cs="Calibri"/>
                <w:rtl/>
              </w:rPr>
            </w:pPr>
            <w:bookmarkStart w:id="1" w:name="_Hlk84069613"/>
            <w:r>
              <w:rPr>
                <w:rFonts w:ascii="Calibri" w:hAnsi="Calibri" w:cs="Calibri" w:hint="cs"/>
                <w:color w:val="FFFFFF" w:themeColor="background1"/>
                <w:sz w:val="24"/>
                <w:szCs w:val="24"/>
                <w:rtl/>
                <w:lang w:bidi="ar-IQ"/>
              </w:rPr>
              <w:t xml:space="preserve">هل يمكن </w:t>
            </w:r>
            <w:r w:rsidRPr="00877200">
              <w:rPr>
                <w:rFonts w:ascii="Calibri" w:hAnsi="Calibri" w:cs="Calibri"/>
                <w:color w:val="FFFFFF" w:themeColor="background1"/>
                <w:sz w:val="24"/>
                <w:szCs w:val="24"/>
                <w:rtl/>
              </w:rPr>
              <w:t xml:space="preserve">تطوير المنهج </w:t>
            </w:r>
            <w:r>
              <w:rPr>
                <w:rFonts w:ascii="Calibri" w:hAnsi="Calibri" w:cs="Calibri" w:hint="cs"/>
                <w:color w:val="FFFFFF" w:themeColor="background1"/>
                <w:sz w:val="24"/>
                <w:szCs w:val="24"/>
                <w:rtl/>
              </w:rPr>
              <w:t xml:space="preserve">  </w:t>
            </w:r>
            <w:r w:rsidRPr="00877200">
              <w:rPr>
                <w:rFonts w:ascii="Calibri" w:hAnsi="Calibri" w:cs="Calibri" w:hint="cs"/>
                <w:color w:val="E5B8B8" w:themeColor="accent2" w:themeTint="66"/>
                <w:sz w:val="24"/>
                <w:szCs w:val="24"/>
                <w:rtl/>
              </w:rPr>
              <w:t>&lt;</w:t>
            </w:r>
            <w:r w:rsidRPr="00877200">
              <w:rPr>
                <w:rFonts w:ascii="Calibri" w:hAnsi="Calibri" w:cs="Calibri"/>
                <w:color w:val="E5B8B8" w:themeColor="accent2" w:themeTint="66"/>
                <w:sz w:val="24"/>
                <w:szCs w:val="24"/>
                <w:rtl/>
              </w:rPr>
              <w:t xml:space="preserve"> ضمن صلاحية التدريسي 20%</w:t>
            </w:r>
            <w:r w:rsidRPr="00877200">
              <w:rPr>
                <w:rFonts w:ascii="Calibri" w:hAnsi="Calibri" w:cs="Calibri" w:hint="cs"/>
                <w:color w:val="E5B8B8" w:themeColor="accent2" w:themeTint="66"/>
                <w:sz w:val="24"/>
                <w:szCs w:val="24"/>
                <w:rtl/>
              </w:rPr>
              <w:t xml:space="preserve"> &gt;</w:t>
            </w:r>
            <w:r>
              <w:rPr>
                <w:rFonts w:ascii="Calibri" w:hAnsi="Calibri" w:cs="Calibri" w:hint="cs"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Pr="00877200">
              <w:rPr>
                <w:rFonts w:ascii="Calibri" w:hAnsi="Calibri" w:cs="Calibri"/>
                <w:color w:val="FFFFFF" w:themeColor="background1"/>
                <w:sz w:val="24"/>
                <w:szCs w:val="24"/>
                <w:rtl/>
              </w:rPr>
              <w:t xml:space="preserve"> على ان تتضمن م</w:t>
            </w:r>
            <w:r>
              <w:rPr>
                <w:rFonts w:ascii="Calibri" w:hAnsi="Calibri" w:cs="Calibri" w:hint="cs"/>
                <w:color w:val="FFFFFF" w:themeColor="background1"/>
                <w:sz w:val="24"/>
                <w:szCs w:val="24"/>
                <w:rtl/>
              </w:rPr>
              <w:t>فردات</w:t>
            </w:r>
            <w:r w:rsidRPr="00877200">
              <w:rPr>
                <w:rFonts w:ascii="Calibri" w:hAnsi="Calibri" w:cs="Calibri"/>
                <w:color w:val="FFFFFF" w:themeColor="background1"/>
                <w:sz w:val="24"/>
                <w:szCs w:val="24"/>
                <w:rtl/>
              </w:rPr>
              <w:t xml:space="preserve"> تخدم الاستدامة</w:t>
            </w:r>
          </w:p>
        </w:tc>
      </w:tr>
      <w:tr w:rsidR="00877200" w14:paraId="5952C27B" w14:textId="77777777" w:rsidTr="00A77006">
        <w:tc>
          <w:tcPr>
            <w:tcW w:w="2976" w:type="dxa"/>
            <w:shd w:val="clear" w:color="auto" w:fill="FFFFFF" w:themeFill="background1"/>
          </w:tcPr>
          <w:p w14:paraId="7A955AA7" w14:textId="08009DC7" w:rsidR="00877200" w:rsidRPr="00877200" w:rsidRDefault="00877200" w:rsidP="00877200">
            <w:pPr>
              <w:pStyle w:val="ListParagraph"/>
              <w:numPr>
                <w:ilvl w:val="0"/>
                <w:numId w:val="8"/>
              </w:numPr>
              <w:bidi/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  <w:lang w:bidi="ar-IQ"/>
              </w:rPr>
              <w:t>نعم يمكن ضمن المحاور</w:t>
            </w:r>
          </w:p>
        </w:tc>
        <w:tc>
          <w:tcPr>
            <w:tcW w:w="6744" w:type="dxa"/>
            <w:shd w:val="clear" w:color="auto" w:fill="FFFFFF" w:themeFill="background1"/>
          </w:tcPr>
          <w:p w14:paraId="7951FC8E" w14:textId="002A1828" w:rsidR="00877200" w:rsidRDefault="00877200" w:rsidP="00877200">
            <w:pPr>
              <w:bidi/>
              <w:rPr>
                <w:rFonts w:ascii="Calibri" w:hAnsi="Calibri" w:cs="Calibri"/>
                <w:color w:val="FFFFFF" w:themeColor="background1"/>
                <w:sz w:val="24"/>
                <w:szCs w:val="24"/>
                <w:rtl/>
                <w:lang w:bidi="ar-IQ"/>
              </w:rPr>
            </w:pPr>
            <w:r w:rsidRPr="00877200">
              <w:rPr>
                <w:rFonts w:ascii="Calibri" w:hAnsi="Calibri" w:cs="Calibri"/>
                <w:rtl/>
              </w:rPr>
              <w:t xml:space="preserve">1- محاربة الفقر-2- لا للجوع-3- </w:t>
            </w:r>
            <w:r w:rsidRPr="00676B8C">
              <w:rPr>
                <w:rFonts w:ascii="Calibri" w:hAnsi="Calibri" w:cs="Calibri"/>
                <w:color w:val="C04E4E" w:themeColor="accent2"/>
                <w:rtl/>
              </w:rPr>
              <w:t>تطوير التعلم والتعليم مدى الحياة</w:t>
            </w:r>
            <w:r w:rsidRPr="00877200">
              <w:rPr>
                <w:rFonts w:ascii="Calibri" w:hAnsi="Calibri" w:cs="Calibri"/>
                <w:rtl/>
              </w:rPr>
              <w:t xml:space="preserve">- 4- الكيمياء الخضراء- 5- التنمية المستدامة-6- تنقية المياه-7- تدوير المياه للزراعة-8-الابداع والانتاج-9- الطاقة المستدامة( الرياح والشمس والطاقة العضوية) -10- </w:t>
            </w:r>
            <w:r w:rsidRPr="00676B8C">
              <w:rPr>
                <w:rFonts w:ascii="Calibri" w:hAnsi="Calibri" w:cs="Calibri"/>
                <w:color w:val="C04E4E" w:themeColor="accent2"/>
                <w:rtl/>
              </w:rPr>
              <w:t>تطوير البيئة</w:t>
            </w:r>
            <w:r w:rsidRPr="00877200">
              <w:rPr>
                <w:rFonts w:ascii="Calibri" w:hAnsi="Calibri" w:cs="Calibri"/>
                <w:rtl/>
              </w:rPr>
              <w:t>- 11- قياس التلوث -12- رعاية الطفولة -13- تطوير الصحة العامة-14- قياس كفاءة المؤسسات الصحية-15- المساواة بين الجنسين-16- عدم التطرف-17- كفاءة الدواء-18-</w:t>
            </w:r>
            <w:r w:rsidR="00C775CC">
              <w:rPr>
                <w:rFonts w:ascii="Calibri" w:hAnsi="Calibri" w:cs="Calibri" w:hint="cs"/>
                <w:rtl/>
              </w:rPr>
              <w:t xml:space="preserve"> </w:t>
            </w:r>
            <w:r w:rsidR="00C775CC" w:rsidRPr="00C775CC">
              <w:rPr>
                <w:rFonts w:ascii="Calibri" w:hAnsi="Calibri" w:cs="Calibri"/>
                <w:rtl/>
              </w:rPr>
              <w:t>كفاءة الغذاء للرضع، الاطفال والبالغين وكبار السن-19-</w:t>
            </w:r>
            <w:r w:rsidR="00C775CC" w:rsidRPr="00676B8C">
              <w:rPr>
                <w:rFonts w:ascii="Calibri" w:hAnsi="Calibri" w:cs="Calibri"/>
                <w:color w:val="C04E4E" w:themeColor="accent2"/>
                <w:rtl/>
              </w:rPr>
              <w:t xml:space="preserve">كفاءة البيئة الجامعة </w:t>
            </w:r>
            <w:r w:rsidR="00C775CC" w:rsidRPr="00C775CC">
              <w:rPr>
                <w:rFonts w:ascii="Calibri" w:hAnsi="Calibri" w:cs="Calibri"/>
                <w:rtl/>
              </w:rPr>
              <w:t>-20- تدوير المخلفات -21- اليات التخلص من المياه الثقيلة-22- محو الامية -23- اليات حفظ التنوع الحيوي -24- اليات نشر السلام و العدالة في المجتمع - 25-تطوير الحياة في البحار والمحيطات-26-</w:t>
            </w:r>
            <w:r w:rsidR="00C775CC" w:rsidRPr="00676B8C">
              <w:rPr>
                <w:rFonts w:ascii="Calibri" w:hAnsi="Calibri" w:cs="Calibri"/>
                <w:color w:val="C04E4E" w:themeColor="accent2"/>
                <w:rtl/>
              </w:rPr>
              <w:lastRenderedPageBreak/>
              <w:t>دراسة مستوى التعليم الجامعي واليات تطويره</w:t>
            </w:r>
            <w:r w:rsidR="00C775CC" w:rsidRPr="00C775CC">
              <w:rPr>
                <w:rFonts w:ascii="Calibri" w:hAnsi="Calibri" w:cs="Calibri"/>
                <w:rtl/>
              </w:rPr>
              <w:t>-27- اليات تطوير الصناعة المحلية في العراق-28- اليات تطوير البنى التحتية في العراق-29-تقليل من التفرقة العنصرية بكافة اشكالها-30-اساسيات المدن المستدامة-31-اليات التقليل من الاستهلاك وزيادة الانتاج-32-اليات توفير فرص العمل للجميع-33-دراسة جوانب تطوير المساحات الخضراء -34- دراسة ظواهر المناخية في البلد -35- اليات الحصول على صحة جيدة و الرفاهية.</w:t>
            </w:r>
          </w:p>
        </w:tc>
      </w:tr>
      <w:tr w:rsidR="00877200" w14:paraId="066836EC" w14:textId="77777777" w:rsidTr="00A77006">
        <w:tc>
          <w:tcPr>
            <w:tcW w:w="2976" w:type="dxa"/>
            <w:shd w:val="clear" w:color="auto" w:fill="FFFFFF" w:themeFill="background1"/>
          </w:tcPr>
          <w:p w14:paraId="51F200BA" w14:textId="036FC066" w:rsidR="00877200" w:rsidRDefault="00A77006" w:rsidP="00877200">
            <w:pPr>
              <w:pStyle w:val="ListParagraph"/>
              <w:numPr>
                <w:ilvl w:val="0"/>
                <w:numId w:val="8"/>
              </w:numPr>
              <w:bidi/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>أقترح موضوع يخدم الاستدامة</w:t>
            </w:r>
          </w:p>
        </w:tc>
        <w:tc>
          <w:tcPr>
            <w:tcW w:w="6744" w:type="dxa"/>
            <w:shd w:val="clear" w:color="auto" w:fill="FFFFFF" w:themeFill="background1"/>
          </w:tcPr>
          <w:p w14:paraId="4C12C04D" w14:textId="77777777" w:rsidR="00877200" w:rsidRPr="00877200" w:rsidRDefault="00877200" w:rsidP="00877200">
            <w:pPr>
              <w:bidi/>
              <w:rPr>
                <w:rFonts w:ascii="Calibri" w:hAnsi="Calibri" w:cs="Calibri"/>
                <w:rtl/>
              </w:rPr>
            </w:pPr>
          </w:p>
        </w:tc>
      </w:tr>
      <w:bookmarkEnd w:id="1"/>
    </w:tbl>
    <w:p w14:paraId="0F9E8202" w14:textId="77777777" w:rsidR="00A77006" w:rsidRDefault="00A77006" w:rsidP="00047319">
      <w:pPr>
        <w:pStyle w:val="NoSpacing"/>
        <w:bidi/>
        <w:rPr>
          <w:rFonts w:ascii="Calibri" w:hAnsi="Calibri" w:cs="Calibri"/>
        </w:rPr>
      </w:pPr>
    </w:p>
    <w:p w14:paraId="44C2341C" w14:textId="77777777" w:rsidR="00A77006" w:rsidRDefault="00A77006" w:rsidP="00A77006">
      <w:pPr>
        <w:pStyle w:val="NoSpacing"/>
        <w:bidi/>
        <w:rPr>
          <w:rFonts w:ascii="Calibri" w:hAnsi="Calibri" w:cs="Calibri"/>
        </w:rPr>
      </w:pPr>
    </w:p>
    <w:p w14:paraId="2055BB3B" w14:textId="77777777" w:rsidR="00A77006" w:rsidRDefault="00A77006" w:rsidP="00A77006">
      <w:pPr>
        <w:pStyle w:val="NoSpacing"/>
        <w:bidi/>
        <w:rPr>
          <w:rFonts w:ascii="Calibri" w:hAnsi="Calibri" w:cs="Calibri"/>
        </w:rPr>
      </w:pPr>
    </w:p>
    <w:p w14:paraId="59EE9985" w14:textId="77777777" w:rsidR="00A77006" w:rsidRDefault="00A77006" w:rsidP="00A77006">
      <w:pPr>
        <w:pStyle w:val="NoSpacing"/>
        <w:bidi/>
        <w:rPr>
          <w:rFonts w:ascii="Calibri" w:hAnsi="Calibri" w:cs="Calibri"/>
        </w:rPr>
      </w:pPr>
    </w:p>
    <w:p w14:paraId="3F3E4A76" w14:textId="77777777" w:rsidR="00A77006" w:rsidRDefault="00A77006" w:rsidP="00A77006">
      <w:pPr>
        <w:pStyle w:val="NoSpacing"/>
        <w:bidi/>
        <w:rPr>
          <w:rFonts w:ascii="Calibri" w:hAnsi="Calibri" w:cs="Calibri"/>
        </w:rPr>
      </w:pPr>
    </w:p>
    <w:p w14:paraId="567E047F" w14:textId="77777777" w:rsidR="00A77006" w:rsidRDefault="00A77006" w:rsidP="00A77006">
      <w:pPr>
        <w:pStyle w:val="NoSpacing"/>
        <w:bidi/>
        <w:rPr>
          <w:rFonts w:ascii="Calibri" w:hAnsi="Calibri" w:cs="Calibri"/>
        </w:rPr>
      </w:pPr>
    </w:p>
    <w:p w14:paraId="20095E5F" w14:textId="77777777" w:rsidR="00A77006" w:rsidRDefault="00A77006" w:rsidP="00A77006">
      <w:pPr>
        <w:pStyle w:val="NoSpacing"/>
        <w:bidi/>
        <w:rPr>
          <w:rFonts w:ascii="Calibri" w:hAnsi="Calibri" w:cs="Calibri"/>
        </w:rPr>
      </w:pPr>
    </w:p>
    <w:p w14:paraId="2B862AEC" w14:textId="77777777" w:rsidR="00A77006" w:rsidRDefault="00A77006" w:rsidP="00A77006">
      <w:pPr>
        <w:pStyle w:val="NoSpacing"/>
        <w:bidi/>
        <w:rPr>
          <w:rFonts w:ascii="Calibri" w:hAnsi="Calibri" w:cs="Calibri"/>
        </w:rPr>
      </w:pPr>
    </w:p>
    <w:p w14:paraId="31A89F68" w14:textId="77777777" w:rsidR="00A77006" w:rsidRDefault="00A77006" w:rsidP="00A77006">
      <w:pPr>
        <w:pStyle w:val="NoSpacing"/>
        <w:bidi/>
        <w:rPr>
          <w:rFonts w:ascii="Calibri" w:hAnsi="Calibri" w:cs="Calibri"/>
        </w:rPr>
      </w:pPr>
    </w:p>
    <w:p w14:paraId="452E784D" w14:textId="77777777" w:rsidR="00A77006" w:rsidRDefault="00A77006" w:rsidP="00A77006">
      <w:pPr>
        <w:pStyle w:val="NoSpacing"/>
        <w:bidi/>
        <w:rPr>
          <w:rFonts w:ascii="Calibri" w:hAnsi="Calibri" w:cs="Calibri"/>
        </w:rPr>
      </w:pPr>
    </w:p>
    <w:p w14:paraId="396C70A2" w14:textId="77777777" w:rsidR="00A77006" w:rsidRDefault="00A77006" w:rsidP="00A77006">
      <w:pPr>
        <w:pStyle w:val="NoSpacing"/>
        <w:bidi/>
        <w:rPr>
          <w:rFonts w:ascii="Calibri" w:hAnsi="Calibri" w:cs="Calibri"/>
        </w:rPr>
      </w:pPr>
    </w:p>
    <w:p w14:paraId="2D26FFC5" w14:textId="77777777" w:rsidR="00A77006" w:rsidRDefault="00A77006" w:rsidP="00A77006">
      <w:pPr>
        <w:pStyle w:val="NoSpacing"/>
        <w:bidi/>
        <w:rPr>
          <w:rFonts w:ascii="Calibri" w:hAnsi="Calibri" w:cs="Calibri"/>
        </w:rPr>
      </w:pPr>
    </w:p>
    <w:p w14:paraId="4111F1C0" w14:textId="77777777" w:rsidR="00A77006" w:rsidRDefault="00A77006" w:rsidP="00A77006">
      <w:pPr>
        <w:pStyle w:val="NoSpacing"/>
        <w:bidi/>
        <w:rPr>
          <w:rFonts w:ascii="Calibri" w:hAnsi="Calibri" w:cs="Calibri"/>
        </w:rPr>
      </w:pPr>
    </w:p>
    <w:p w14:paraId="49220E15" w14:textId="77777777" w:rsidR="00A77006" w:rsidRDefault="00A77006" w:rsidP="00A77006">
      <w:pPr>
        <w:pStyle w:val="NoSpacing"/>
        <w:bidi/>
        <w:rPr>
          <w:rFonts w:ascii="Calibri" w:hAnsi="Calibri" w:cs="Calibri"/>
        </w:rPr>
      </w:pPr>
    </w:p>
    <w:p w14:paraId="5300A113" w14:textId="77777777" w:rsidR="00A77006" w:rsidRDefault="00A77006" w:rsidP="00A77006">
      <w:pPr>
        <w:pStyle w:val="NoSpacing"/>
        <w:bidi/>
        <w:rPr>
          <w:rFonts w:ascii="Calibri" w:hAnsi="Calibri" w:cs="Calibri"/>
        </w:rPr>
      </w:pPr>
    </w:p>
    <w:p w14:paraId="05D25BA1" w14:textId="77777777" w:rsidR="00A77006" w:rsidRDefault="00A77006" w:rsidP="00A77006">
      <w:pPr>
        <w:pStyle w:val="NoSpacing"/>
        <w:bidi/>
        <w:rPr>
          <w:rFonts w:ascii="Calibri" w:hAnsi="Calibri" w:cs="Calibri"/>
        </w:rPr>
      </w:pPr>
    </w:p>
    <w:p w14:paraId="34C99D8E" w14:textId="77777777" w:rsidR="00A77006" w:rsidRDefault="00A77006" w:rsidP="00A77006">
      <w:pPr>
        <w:pStyle w:val="NoSpacing"/>
        <w:bidi/>
        <w:rPr>
          <w:rFonts w:ascii="Calibri" w:hAnsi="Calibri" w:cs="Calibri"/>
        </w:rPr>
      </w:pPr>
    </w:p>
    <w:p w14:paraId="768FDE67" w14:textId="77777777" w:rsidR="00A77006" w:rsidRDefault="00A77006" w:rsidP="00A77006">
      <w:pPr>
        <w:pStyle w:val="NoSpacing"/>
        <w:bidi/>
        <w:rPr>
          <w:rFonts w:ascii="Calibri" w:hAnsi="Calibri" w:cs="Calibri"/>
        </w:rPr>
      </w:pPr>
    </w:p>
    <w:p w14:paraId="1C9A88D7" w14:textId="77777777" w:rsidR="00A77006" w:rsidRDefault="00A77006" w:rsidP="00A77006">
      <w:pPr>
        <w:pStyle w:val="NoSpacing"/>
        <w:bidi/>
        <w:rPr>
          <w:rFonts w:ascii="Calibri" w:hAnsi="Calibri" w:cs="Calibri"/>
        </w:rPr>
      </w:pPr>
    </w:p>
    <w:p w14:paraId="29ABA5F3" w14:textId="77777777" w:rsidR="00A77006" w:rsidRDefault="00A77006" w:rsidP="00A77006">
      <w:pPr>
        <w:pStyle w:val="NoSpacing"/>
        <w:bidi/>
        <w:rPr>
          <w:rFonts w:ascii="Calibri" w:hAnsi="Calibri" w:cs="Calibri"/>
        </w:rPr>
      </w:pPr>
    </w:p>
    <w:p w14:paraId="5399C020" w14:textId="77777777" w:rsidR="00A77006" w:rsidRDefault="00A77006" w:rsidP="00A77006">
      <w:pPr>
        <w:pStyle w:val="NoSpacing"/>
        <w:bidi/>
        <w:rPr>
          <w:rFonts w:ascii="Calibri" w:hAnsi="Calibri" w:cs="Calibri"/>
        </w:rPr>
      </w:pPr>
    </w:p>
    <w:p w14:paraId="7948EC30" w14:textId="77777777" w:rsidR="00A77006" w:rsidRDefault="00A77006" w:rsidP="00A77006">
      <w:pPr>
        <w:pStyle w:val="NoSpacing"/>
        <w:bidi/>
        <w:rPr>
          <w:rFonts w:ascii="Calibri" w:hAnsi="Calibri" w:cs="Calibri"/>
        </w:rPr>
      </w:pPr>
    </w:p>
    <w:p w14:paraId="1367138A" w14:textId="77777777" w:rsidR="00A77006" w:rsidRDefault="00A77006" w:rsidP="00A77006">
      <w:pPr>
        <w:pStyle w:val="NoSpacing"/>
        <w:bidi/>
        <w:rPr>
          <w:rFonts w:ascii="Calibri" w:hAnsi="Calibri" w:cs="Calibri"/>
        </w:rPr>
      </w:pPr>
    </w:p>
    <w:p w14:paraId="6B68E84F" w14:textId="77777777" w:rsidR="00A77006" w:rsidRDefault="00A77006" w:rsidP="00A77006">
      <w:pPr>
        <w:pStyle w:val="NoSpacing"/>
        <w:bidi/>
        <w:rPr>
          <w:rFonts w:ascii="Calibri" w:hAnsi="Calibri" w:cs="Calibri"/>
        </w:rPr>
      </w:pPr>
    </w:p>
    <w:p w14:paraId="01497092" w14:textId="77777777" w:rsidR="00A77006" w:rsidRDefault="00A77006" w:rsidP="00A77006">
      <w:pPr>
        <w:pStyle w:val="NoSpacing"/>
        <w:bidi/>
        <w:rPr>
          <w:rFonts w:ascii="Calibri" w:hAnsi="Calibri" w:cs="Calibri"/>
        </w:rPr>
      </w:pPr>
    </w:p>
    <w:p w14:paraId="60358DD4" w14:textId="77777777" w:rsidR="00A77006" w:rsidRDefault="00A77006" w:rsidP="00A77006">
      <w:pPr>
        <w:pStyle w:val="NoSpacing"/>
        <w:bidi/>
        <w:rPr>
          <w:rFonts w:ascii="Calibri" w:hAnsi="Calibri" w:cs="Calibri"/>
        </w:rPr>
      </w:pPr>
    </w:p>
    <w:p w14:paraId="60353BA4" w14:textId="77777777" w:rsidR="00A77006" w:rsidRDefault="00A77006" w:rsidP="00A77006">
      <w:pPr>
        <w:pStyle w:val="NoSpacing"/>
        <w:bidi/>
        <w:rPr>
          <w:rFonts w:ascii="Calibri" w:hAnsi="Calibri" w:cs="Calibri"/>
        </w:rPr>
      </w:pPr>
    </w:p>
    <w:p w14:paraId="6611DA65" w14:textId="77777777" w:rsidR="00A77006" w:rsidRDefault="00A77006" w:rsidP="00A77006">
      <w:pPr>
        <w:pStyle w:val="NoSpacing"/>
        <w:bidi/>
        <w:rPr>
          <w:rFonts w:ascii="Calibri" w:hAnsi="Calibri" w:cs="Calibri"/>
        </w:rPr>
      </w:pPr>
    </w:p>
    <w:p w14:paraId="476EA844" w14:textId="77777777" w:rsidR="002E6CB8" w:rsidRPr="00054582" w:rsidRDefault="002E6CB8" w:rsidP="00756986">
      <w:pPr>
        <w:rPr>
          <w:rFonts w:ascii="Calibri" w:hAnsi="Calibri" w:cs="Calibri"/>
          <w:rtl/>
          <w:lang w:bidi="ar-IQ"/>
        </w:rPr>
      </w:pPr>
    </w:p>
    <w:sectPr w:rsidR="002E6CB8" w:rsidRPr="00054582" w:rsidSect="00B026A9">
      <w:footerReference w:type="default" r:id="rId11"/>
      <w:pgSz w:w="12240" w:h="15840" w:code="1"/>
      <w:pgMar w:top="1080" w:right="1440" w:bottom="1080" w:left="1440" w:header="72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74952F" w14:textId="77777777" w:rsidR="00AF1640" w:rsidRDefault="00AF1640" w:rsidP="00D0272A">
      <w:pPr>
        <w:spacing w:before="0" w:after="0" w:line="240" w:lineRule="auto"/>
      </w:pPr>
      <w:r>
        <w:separator/>
      </w:r>
    </w:p>
  </w:endnote>
  <w:endnote w:type="continuationSeparator" w:id="0">
    <w:p w14:paraId="02B4B4B8" w14:textId="77777777" w:rsidR="00AF1640" w:rsidRDefault="00AF1640" w:rsidP="00D0272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7743740"/>
      <w:docPartObj>
        <w:docPartGallery w:val="Page Numbers (Bottom of Page)"/>
        <w:docPartUnique/>
      </w:docPartObj>
    </w:sdtPr>
    <w:sdtEndPr/>
    <w:sdtContent>
      <w:p w14:paraId="1643466E" w14:textId="77777777" w:rsidR="00D0272A" w:rsidRDefault="00735260">
        <w:pPr>
          <w:pStyle w:val="Footer"/>
          <w:jc w:val="right"/>
        </w:pPr>
        <w:r w:rsidRPr="00B026A9">
          <w:rPr>
            <w:sz w:val="18"/>
            <w:szCs w:val="18"/>
          </w:rPr>
          <w:tab/>
        </w:r>
        <w:sdt>
          <w:sdtPr>
            <w:rPr>
              <w:sz w:val="18"/>
              <w:szCs w:val="18"/>
            </w:rPr>
            <w:id w:val="860082579"/>
            <w:docPartObj>
              <w:docPartGallery w:val="Page Numbers (Top of Page)"/>
              <w:docPartUnique/>
            </w:docPartObj>
          </w:sdtPr>
          <w:sdtEndPr>
            <w:rPr>
              <w:sz w:val="20"/>
              <w:szCs w:val="20"/>
            </w:rPr>
          </w:sdtEndPr>
          <w:sdtContent>
            <w:r w:rsidR="00D0272A" w:rsidRPr="00B026A9">
              <w:rPr>
                <w:rFonts w:cstheme="minorHAnsi"/>
                <w:sz w:val="18"/>
                <w:szCs w:val="18"/>
              </w:rPr>
              <w:t xml:space="preserve">Page </w:t>
            </w:r>
            <w:r w:rsidR="00D0272A" w:rsidRPr="00B026A9">
              <w:rPr>
                <w:rFonts w:cstheme="minorHAnsi"/>
                <w:bCs/>
                <w:sz w:val="18"/>
                <w:szCs w:val="18"/>
              </w:rPr>
              <w:fldChar w:fldCharType="begin"/>
            </w:r>
            <w:r w:rsidR="00D0272A" w:rsidRPr="00B026A9">
              <w:rPr>
                <w:rFonts w:cstheme="minorHAnsi"/>
                <w:bCs/>
                <w:sz w:val="18"/>
                <w:szCs w:val="18"/>
              </w:rPr>
              <w:instrText xml:space="preserve"> PAGE </w:instrText>
            </w:r>
            <w:r w:rsidR="00D0272A" w:rsidRPr="00B026A9">
              <w:rPr>
                <w:rFonts w:cstheme="minorHAnsi"/>
                <w:bCs/>
                <w:sz w:val="18"/>
                <w:szCs w:val="18"/>
              </w:rPr>
              <w:fldChar w:fldCharType="separate"/>
            </w:r>
            <w:r w:rsidR="00CF7934">
              <w:rPr>
                <w:rFonts w:cstheme="minorHAnsi"/>
                <w:bCs/>
                <w:noProof/>
                <w:sz w:val="18"/>
                <w:szCs w:val="18"/>
              </w:rPr>
              <w:t>1</w:t>
            </w:r>
            <w:r w:rsidR="00D0272A" w:rsidRPr="00B026A9">
              <w:rPr>
                <w:rFonts w:cstheme="minorHAnsi"/>
                <w:bCs/>
                <w:sz w:val="18"/>
                <w:szCs w:val="18"/>
              </w:rPr>
              <w:fldChar w:fldCharType="end"/>
            </w:r>
            <w:r w:rsidR="00D0272A" w:rsidRPr="00B026A9">
              <w:rPr>
                <w:rFonts w:cstheme="minorHAnsi"/>
                <w:sz w:val="18"/>
                <w:szCs w:val="18"/>
              </w:rPr>
              <w:t xml:space="preserve"> of </w:t>
            </w:r>
            <w:r w:rsidR="00D0272A" w:rsidRPr="00B026A9">
              <w:rPr>
                <w:rFonts w:cstheme="minorHAnsi"/>
                <w:bCs/>
                <w:sz w:val="18"/>
                <w:szCs w:val="18"/>
              </w:rPr>
              <w:fldChar w:fldCharType="begin"/>
            </w:r>
            <w:r w:rsidR="00D0272A" w:rsidRPr="00B026A9">
              <w:rPr>
                <w:rFonts w:cstheme="minorHAnsi"/>
                <w:bCs/>
                <w:sz w:val="18"/>
                <w:szCs w:val="18"/>
              </w:rPr>
              <w:instrText xml:space="preserve"> NUMPAGES  </w:instrText>
            </w:r>
            <w:r w:rsidR="00D0272A" w:rsidRPr="00B026A9">
              <w:rPr>
                <w:rFonts w:cstheme="minorHAnsi"/>
                <w:bCs/>
                <w:sz w:val="18"/>
                <w:szCs w:val="18"/>
              </w:rPr>
              <w:fldChar w:fldCharType="separate"/>
            </w:r>
            <w:r w:rsidR="00CF7934">
              <w:rPr>
                <w:rFonts w:cstheme="minorHAnsi"/>
                <w:bCs/>
                <w:noProof/>
                <w:sz w:val="18"/>
                <w:szCs w:val="18"/>
              </w:rPr>
              <w:t>6</w:t>
            </w:r>
            <w:r w:rsidR="00D0272A" w:rsidRPr="00B026A9">
              <w:rPr>
                <w:rFonts w:cstheme="minorHAnsi"/>
                <w:bCs/>
                <w:sz w:val="18"/>
                <w:szCs w:val="18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C85F4D" w14:textId="77777777" w:rsidR="00AF1640" w:rsidRDefault="00AF1640" w:rsidP="00D0272A">
      <w:pPr>
        <w:spacing w:before="0" w:after="0" w:line="240" w:lineRule="auto"/>
      </w:pPr>
      <w:r>
        <w:separator/>
      </w:r>
    </w:p>
  </w:footnote>
  <w:footnote w:type="continuationSeparator" w:id="0">
    <w:p w14:paraId="647CFC3B" w14:textId="77777777" w:rsidR="00AF1640" w:rsidRDefault="00AF1640" w:rsidP="00D0272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93424"/>
    <w:multiLevelType w:val="multilevel"/>
    <w:tmpl w:val="1090A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FD199B"/>
    <w:multiLevelType w:val="hybridMultilevel"/>
    <w:tmpl w:val="39C49906"/>
    <w:lvl w:ilvl="0" w:tplc="EA36AC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57BD1"/>
    <w:multiLevelType w:val="hybridMultilevel"/>
    <w:tmpl w:val="87761F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E4E16E2"/>
    <w:multiLevelType w:val="hybridMultilevel"/>
    <w:tmpl w:val="5D1A2450"/>
    <w:lvl w:ilvl="0" w:tplc="8D7C63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EF2906"/>
    <w:multiLevelType w:val="hybridMultilevel"/>
    <w:tmpl w:val="00785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B040D0"/>
    <w:multiLevelType w:val="multilevel"/>
    <w:tmpl w:val="366C4C8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6">
    <w:nsid w:val="548A01C4"/>
    <w:multiLevelType w:val="multilevel"/>
    <w:tmpl w:val="DFB0F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4F74717"/>
    <w:multiLevelType w:val="hybridMultilevel"/>
    <w:tmpl w:val="DF462E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S2NDIyNDEwNTCztDBR0lEKTi0uzszPAykwqgUAShKUCiwAAAA="/>
  </w:docVars>
  <w:rsids>
    <w:rsidRoot w:val="00A64E44"/>
    <w:rsid w:val="0000743F"/>
    <w:rsid w:val="0001595A"/>
    <w:rsid w:val="00047319"/>
    <w:rsid w:val="00054582"/>
    <w:rsid w:val="00067543"/>
    <w:rsid w:val="00074B2B"/>
    <w:rsid w:val="001055C0"/>
    <w:rsid w:val="001118FD"/>
    <w:rsid w:val="00122234"/>
    <w:rsid w:val="0012600B"/>
    <w:rsid w:val="001334C5"/>
    <w:rsid w:val="001345C2"/>
    <w:rsid w:val="00160B06"/>
    <w:rsid w:val="00191A1C"/>
    <w:rsid w:val="001A4261"/>
    <w:rsid w:val="001C1FDC"/>
    <w:rsid w:val="001D1F19"/>
    <w:rsid w:val="001E7D20"/>
    <w:rsid w:val="001F5F36"/>
    <w:rsid w:val="001F634E"/>
    <w:rsid w:val="001F7277"/>
    <w:rsid w:val="00202A7D"/>
    <w:rsid w:val="00225595"/>
    <w:rsid w:val="00227ED4"/>
    <w:rsid w:val="00236B51"/>
    <w:rsid w:val="002547A3"/>
    <w:rsid w:val="00257CDE"/>
    <w:rsid w:val="002752CE"/>
    <w:rsid w:val="0029477C"/>
    <w:rsid w:val="002E6CB8"/>
    <w:rsid w:val="00335D4A"/>
    <w:rsid w:val="003401CF"/>
    <w:rsid w:val="00355063"/>
    <w:rsid w:val="003925F7"/>
    <w:rsid w:val="003C1630"/>
    <w:rsid w:val="003D4AC2"/>
    <w:rsid w:val="003E57D0"/>
    <w:rsid w:val="00417D54"/>
    <w:rsid w:val="00445D48"/>
    <w:rsid w:val="004673A9"/>
    <w:rsid w:val="00484CA4"/>
    <w:rsid w:val="004B1DE3"/>
    <w:rsid w:val="004F7F4F"/>
    <w:rsid w:val="00595644"/>
    <w:rsid w:val="005D34BE"/>
    <w:rsid w:val="005D75DA"/>
    <w:rsid w:val="00657253"/>
    <w:rsid w:val="00676B8C"/>
    <w:rsid w:val="00691900"/>
    <w:rsid w:val="00696DA8"/>
    <w:rsid w:val="006A5FE4"/>
    <w:rsid w:val="006B3549"/>
    <w:rsid w:val="00704935"/>
    <w:rsid w:val="00735260"/>
    <w:rsid w:val="00756986"/>
    <w:rsid w:val="00766EFD"/>
    <w:rsid w:val="007A2C7D"/>
    <w:rsid w:val="007A38E5"/>
    <w:rsid w:val="007A700D"/>
    <w:rsid w:val="007C57AA"/>
    <w:rsid w:val="007E65B6"/>
    <w:rsid w:val="007F3298"/>
    <w:rsid w:val="00803AE7"/>
    <w:rsid w:val="008507EE"/>
    <w:rsid w:val="008667C3"/>
    <w:rsid w:val="00877200"/>
    <w:rsid w:val="00896921"/>
    <w:rsid w:val="008A7F27"/>
    <w:rsid w:val="008B4BE2"/>
    <w:rsid w:val="008F1F37"/>
    <w:rsid w:val="00912C47"/>
    <w:rsid w:val="00921290"/>
    <w:rsid w:val="00944791"/>
    <w:rsid w:val="009619CD"/>
    <w:rsid w:val="009B19D6"/>
    <w:rsid w:val="009B5DE6"/>
    <w:rsid w:val="009D40EB"/>
    <w:rsid w:val="009D743D"/>
    <w:rsid w:val="00A17048"/>
    <w:rsid w:val="00A22006"/>
    <w:rsid w:val="00A264C6"/>
    <w:rsid w:val="00A52D0E"/>
    <w:rsid w:val="00A64E44"/>
    <w:rsid w:val="00A77006"/>
    <w:rsid w:val="00AA1090"/>
    <w:rsid w:val="00AD1294"/>
    <w:rsid w:val="00AF1640"/>
    <w:rsid w:val="00B026A9"/>
    <w:rsid w:val="00B10A53"/>
    <w:rsid w:val="00B22EE8"/>
    <w:rsid w:val="00B2529A"/>
    <w:rsid w:val="00B35B3B"/>
    <w:rsid w:val="00B57787"/>
    <w:rsid w:val="00B64302"/>
    <w:rsid w:val="00BB3463"/>
    <w:rsid w:val="00C146A1"/>
    <w:rsid w:val="00C264C7"/>
    <w:rsid w:val="00C266A7"/>
    <w:rsid w:val="00C36E40"/>
    <w:rsid w:val="00C71527"/>
    <w:rsid w:val="00C71919"/>
    <w:rsid w:val="00C7217B"/>
    <w:rsid w:val="00C775CC"/>
    <w:rsid w:val="00CA0079"/>
    <w:rsid w:val="00CA62BF"/>
    <w:rsid w:val="00CE01FF"/>
    <w:rsid w:val="00CF7934"/>
    <w:rsid w:val="00D0272A"/>
    <w:rsid w:val="00D117B1"/>
    <w:rsid w:val="00D35918"/>
    <w:rsid w:val="00D4778B"/>
    <w:rsid w:val="00DD741D"/>
    <w:rsid w:val="00E11AD8"/>
    <w:rsid w:val="00E810D8"/>
    <w:rsid w:val="00EA42F3"/>
    <w:rsid w:val="00EE75D9"/>
    <w:rsid w:val="00F16EB6"/>
    <w:rsid w:val="00F22365"/>
    <w:rsid w:val="00F378AE"/>
    <w:rsid w:val="00FB6C67"/>
    <w:rsid w:val="00FC20EA"/>
    <w:rsid w:val="00FC2BF8"/>
    <w:rsid w:val="00FC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96515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290"/>
  </w:style>
  <w:style w:type="paragraph" w:styleId="Heading1">
    <w:name w:val="heading 1"/>
    <w:basedOn w:val="Normal"/>
    <w:next w:val="Normal"/>
    <w:link w:val="Heading1Char"/>
    <w:uiPriority w:val="9"/>
    <w:qFormat/>
    <w:rsid w:val="00921290"/>
    <w:pPr>
      <w:pBdr>
        <w:top w:val="single" w:sz="24" w:space="0" w:color="3A5D9C" w:themeColor="accent1"/>
        <w:left w:val="single" w:sz="24" w:space="0" w:color="3A5D9C" w:themeColor="accent1"/>
        <w:bottom w:val="single" w:sz="24" w:space="0" w:color="3A5D9C" w:themeColor="accent1"/>
        <w:right w:val="single" w:sz="24" w:space="0" w:color="3A5D9C" w:themeColor="accent1"/>
      </w:pBdr>
      <w:shd w:val="clear" w:color="auto" w:fill="3A5D9C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1290"/>
    <w:pPr>
      <w:pBdr>
        <w:top w:val="single" w:sz="24" w:space="0" w:color="D3DDEF" w:themeColor="accent1" w:themeTint="33"/>
        <w:left w:val="single" w:sz="24" w:space="0" w:color="D3DDEF" w:themeColor="accent1" w:themeTint="33"/>
        <w:bottom w:val="single" w:sz="24" w:space="0" w:color="D3DDEF" w:themeColor="accent1" w:themeTint="33"/>
        <w:right w:val="single" w:sz="24" w:space="0" w:color="D3DDEF" w:themeColor="accent1" w:themeTint="33"/>
      </w:pBdr>
      <w:shd w:val="clear" w:color="auto" w:fill="D3DDEF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0A53"/>
    <w:pPr>
      <w:pBdr>
        <w:top w:val="single" w:sz="6" w:space="2" w:color="3A5D9C" w:themeColor="accent1"/>
      </w:pBdr>
      <w:spacing w:before="300" w:after="0"/>
      <w:outlineLvl w:val="2"/>
    </w:pPr>
    <w:rPr>
      <w:b/>
      <w:caps/>
      <w:color w:val="2B4574" w:themeColor="accent1" w:themeShade="BF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03AE7"/>
    <w:pPr>
      <w:outlineLvl w:val="3"/>
    </w:pPr>
    <w:rPr>
      <w:smallCaps/>
      <w:color w:val="1D2E4E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21290"/>
    <w:pPr>
      <w:pBdr>
        <w:bottom w:val="single" w:sz="6" w:space="1" w:color="3A5D9C" w:themeColor="accent1"/>
      </w:pBdr>
      <w:spacing w:before="200" w:after="0"/>
      <w:outlineLvl w:val="4"/>
    </w:pPr>
    <w:rPr>
      <w:caps/>
      <w:color w:val="2B4574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1290"/>
    <w:pPr>
      <w:pBdr>
        <w:bottom w:val="dotted" w:sz="6" w:space="1" w:color="3A5D9C" w:themeColor="accent1"/>
      </w:pBdr>
      <w:spacing w:before="200" w:after="0"/>
      <w:outlineLvl w:val="5"/>
    </w:pPr>
    <w:rPr>
      <w:caps/>
      <w:color w:val="2B4574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1290"/>
    <w:pPr>
      <w:spacing w:before="200" w:after="0"/>
      <w:outlineLvl w:val="6"/>
    </w:pPr>
    <w:rPr>
      <w:caps/>
      <w:color w:val="2B4574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129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129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64E44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64E44"/>
    <w:rPr>
      <w:color w:val="0000FF"/>
      <w:u w:val="single"/>
    </w:rPr>
  </w:style>
  <w:style w:type="character" w:styleId="Emphasis">
    <w:name w:val="Emphasis"/>
    <w:uiPriority w:val="20"/>
    <w:qFormat/>
    <w:rsid w:val="00921290"/>
    <w:rPr>
      <w:caps/>
      <w:color w:val="1D2E4D" w:themeColor="accent1" w:themeShade="7F"/>
      <w:spacing w:val="5"/>
    </w:rPr>
  </w:style>
  <w:style w:type="character" w:customStyle="1" w:styleId="apple-converted-space">
    <w:name w:val="apple-converted-space"/>
    <w:basedOn w:val="DefaultParagraphFont"/>
    <w:rsid w:val="00A64E44"/>
  </w:style>
  <w:style w:type="character" w:customStyle="1" w:styleId="apple-style-span">
    <w:name w:val="apple-style-span"/>
    <w:basedOn w:val="DefaultParagraphFont"/>
    <w:rsid w:val="00A64E44"/>
  </w:style>
  <w:style w:type="paragraph" w:styleId="ListParagraph">
    <w:name w:val="List Paragraph"/>
    <w:basedOn w:val="Normal"/>
    <w:uiPriority w:val="34"/>
    <w:qFormat/>
    <w:rsid w:val="00A64E4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21290"/>
    <w:rPr>
      <w:caps/>
      <w:color w:val="FFFFFF" w:themeColor="background1"/>
      <w:spacing w:val="15"/>
      <w:sz w:val="22"/>
      <w:szCs w:val="22"/>
      <w:shd w:val="clear" w:color="auto" w:fill="3A5D9C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921290"/>
    <w:rPr>
      <w:caps/>
      <w:spacing w:val="15"/>
      <w:shd w:val="clear" w:color="auto" w:fill="D3DDEF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B10A53"/>
    <w:rPr>
      <w:b/>
      <w:caps/>
      <w:color w:val="2B4574" w:themeColor="accent1" w:themeShade="B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803AE7"/>
    <w:rPr>
      <w:smallCaps/>
      <w:color w:val="1D2E4E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921290"/>
    <w:rPr>
      <w:caps/>
      <w:color w:val="2B4574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1290"/>
    <w:rPr>
      <w:caps/>
      <w:color w:val="2B4574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1290"/>
    <w:rPr>
      <w:caps/>
      <w:color w:val="2B4574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1290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1290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21290"/>
    <w:rPr>
      <w:b/>
      <w:bCs/>
      <w:color w:val="2B4574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21290"/>
    <w:pPr>
      <w:spacing w:before="0" w:after="0"/>
    </w:pPr>
    <w:rPr>
      <w:rFonts w:asciiTheme="majorHAnsi" w:eastAsiaTheme="majorEastAsia" w:hAnsiTheme="majorHAnsi" w:cstheme="majorBidi"/>
      <w:caps/>
      <w:color w:val="3A5D9C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21290"/>
    <w:rPr>
      <w:rFonts w:asciiTheme="majorHAnsi" w:eastAsiaTheme="majorEastAsia" w:hAnsiTheme="majorHAnsi" w:cstheme="majorBidi"/>
      <w:caps/>
      <w:color w:val="3A5D9C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129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921290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921290"/>
    <w:rPr>
      <w:b/>
      <w:bCs/>
    </w:rPr>
  </w:style>
  <w:style w:type="paragraph" w:styleId="NoSpacing">
    <w:name w:val="No Spacing"/>
    <w:uiPriority w:val="1"/>
    <w:qFormat/>
    <w:rsid w:val="0092129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21290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21290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1290"/>
    <w:pPr>
      <w:spacing w:before="240" w:after="240" w:line="240" w:lineRule="auto"/>
      <w:ind w:left="1080" w:right="1080"/>
      <w:jc w:val="center"/>
    </w:pPr>
    <w:rPr>
      <w:color w:val="3A5D9C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1290"/>
    <w:rPr>
      <w:color w:val="3A5D9C" w:themeColor="accent1"/>
      <w:sz w:val="24"/>
      <w:szCs w:val="24"/>
    </w:rPr>
  </w:style>
  <w:style w:type="character" w:styleId="SubtleEmphasis">
    <w:name w:val="Subtle Emphasis"/>
    <w:uiPriority w:val="19"/>
    <w:qFormat/>
    <w:rsid w:val="00921290"/>
    <w:rPr>
      <w:i/>
      <w:iCs/>
      <w:color w:val="1D2E4D" w:themeColor="accent1" w:themeShade="7F"/>
    </w:rPr>
  </w:style>
  <w:style w:type="character" w:styleId="IntenseEmphasis">
    <w:name w:val="Intense Emphasis"/>
    <w:uiPriority w:val="21"/>
    <w:qFormat/>
    <w:rsid w:val="00921290"/>
    <w:rPr>
      <w:b/>
      <w:bCs/>
      <w:caps/>
      <w:color w:val="1D2E4D" w:themeColor="accent1" w:themeShade="7F"/>
      <w:spacing w:val="10"/>
    </w:rPr>
  </w:style>
  <w:style w:type="character" w:styleId="SubtleReference">
    <w:name w:val="Subtle Reference"/>
    <w:uiPriority w:val="31"/>
    <w:qFormat/>
    <w:rsid w:val="00921290"/>
    <w:rPr>
      <w:b/>
      <w:bCs/>
      <w:color w:val="3A5D9C" w:themeColor="accent1"/>
    </w:rPr>
  </w:style>
  <w:style w:type="character" w:styleId="IntenseReference">
    <w:name w:val="Intense Reference"/>
    <w:uiPriority w:val="32"/>
    <w:qFormat/>
    <w:rsid w:val="00921290"/>
    <w:rPr>
      <w:b/>
      <w:bCs/>
      <w:i/>
      <w:iCs/>
      <w:caps/>
      <w:color w:val="3A5D9C" w:themeColor="accent1"/>
    </w:rPr>
  </w:style>
  <w:style w:type="character" w:styleId="BookTitle">
    <w:name w:val="Book Title"/>
    <w:uiPriority w:val="33"/>
    <w:qFormat/>
    <w:rsid w:val="00921290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21290"/>
    <w:pPr>
      <w:outlineLvl w:val="9"/>
    </w:pPr>
  </w:style>
  <w:style w:type="table" w:styleId="TableGrid">
    <w:name w:val="Table Grid"/>
    <w:basedOn w:val="TableNormal"/>
    <w:uiPriority w:val="39"/>
    <w:rsid w:val="00756986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D0272A"/>
  </w:style>
  <w:style w:type="paragraph" w:styleId="Header">
    <w:name w:val="header"/>
    <w:basedOn w:val="Normal"/>
    <w:link w:val="HeaderChar"/>
    <w:uiPriority w:val="99"/>
    <w:unhideWhenUsed/>
    <w:rsid w:val="00D0272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72A"/>
  </w:style>
  <w:style w:type="paragraph" w:styleId="Footer">
    <w:name w:val="footer"/>
    <w:basedOn w:val="Normal"/>
    <w:link w:val="FooterChar"/>
    <w:uiPriority w:val="99"/>
    <w:unhideWhenUsed/>
    <w:rsid w:val="00D0272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72A"/>
  </w:style>
  <w:style w:type="paragraph" w:styleId="BalloonText">
    <w:name w:val="Balloon Text"/>
    <w:basedOn w:val="Normal"/>
    <w:link w:val="BalloonTextChar"/>
    <w:uiPriority w:val="99"/>
    <w:semiHidden/>
    <w:unhideWhenUsed/>
    <w:rsid w:val="0073526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26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E75D9"/>
    <w:rPr>
      <w:color w:val="969696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290"/>
  </w:style>
  <w:style w:type="paragraph" w:styleId="Heading1">
    <w:name w:val="heading 1"/>
    <w:basedOn w:val="Normal"/>
    <w:next w:val="Normal"/>
    <w:link w:val="Heading1Char"/>
    <w:uiPriority w:val="9"/>
    <w:qFormat/>
    <w:rsid w:val="00921290"/>
    <w:pPr>
      <w:pBdr>
        <w:top w:val="single" w:sz="24" w:space="0" w:color="3A5D9C" w:themeColor="accent1"/>
        <w:left w:val="single" w:sz="24" w:space="0" w:color="3A5D9C" w:themeColor="accent1"/>
        <w:bottom w:val="single" w:sz="24" w:space="0" w:color="3A5D9C" w:themeColor="accent1"/>
        <w:right w:val="single" w:sz="24" w:space="0" w:color="3A5D9C" w:themeColor="accent1"/>
      </w:pBdr>
      <w:shd w:val="clear" w:color="auto" w:fill="3A5D9C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1290"/>
    <w:pPr>
      <w:pBdr>
        <w:top w:val="single" w:sz="24" w:space="0" w:color="D3DDEF" w:themeColor="accent1" w:themeTint="33"/>
        <w:left w:val="single" w:sz="24" w:space="0" w:color="D3DDEF" w:themeColor="accent1" w:themeTint="33"/>
        <w:bottom w:val="single" w:sz="24" w:space="0" w:color="D3DDEF" w:themeColor="accent1" w:themeTint="33"/>
        <w:right w:val="single" w:sz="24" w:space="0" w:color="D3DDEF" w:themeColor="accent1" w:themeTint="33"/>
      </w:pBdr>
      <w:shd w:val="clear" w:color="auto" w:fill="D3DDEF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0A53"/>
    <w:pPr>
      <w:pBdr>
        <w:top w:val="single" w:sz="6" w:space="2" w:color="3A5D9C" w:themeColor="accent1"/>
      </w:pBdr>
      <w:spacing w:before="300" w:after="0"/>
      <w:outlineLvl w:val="2"/>
    </w:pPr>
    <w:rPr>
      <w:b/>
      <w:caps/>
      <w:color w:val="2B4574" w:themeColor="accent1" w:themeShade="BF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03AE7"/>
    <w:pPr>
      <w:outlineLvl w:val="3"/>
    </w:pPr>
    <w:rPr>
      <w:smallCaps/>
      <w:color w:val="1D2E4E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21290"/>
    <w:pPr>
      <w:pBdr>
        <w:bottom w:val="single" w:sz="6" w:space="1" w:color="3A5D9C" w:themeColor="accent1"/>
      </w:pBdr>
      <w:spacing w:before="200" w:after="0"/>
      <w:outlineLvl w:val="4"/>
    </w:pPr>
    <w:rPr>
      <w:caps/>
      <w:color w:val="2B4574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1290"/>
    <w:pPr>
      <w:pBdr>
        <w:bottom w:val="dotted" w:sz="6" w:space="1" w:color="3A5D9C" w:themeColor="accent1"/>
      </w:pBdr>
      <w:spacing w:before="200" w:after="0"/>
      <w:outlineLvl w:val="5"/>
    </w:pPr>
    <w:rPr>
      <w:caps/>
      <w:color w:val="2B4574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1290"/>
    <w:pPr>
      <w:spacing w:before="200" w:after="0"/>
      <w:outlineLvl w:val="6"/>
    </w:pPr>
    <w:rPr>
      <w:caps/>
      <w:color w:val="2B4574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129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129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64E44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64E44"/>
    <w:rPr>
      <w:color w:val="0000FF"/>
      <w:u w:val="single"/>
    </w:rPr>
  </w:style>
  <w:style w:type="character" w:styleId="Emphasis">
    <w:name w:val="Emphasis"/>
    <w:uiPriority w:val="20"/>
    <w:qFormat/>
    <w:rsid w:val="00921290"/>
    <w:rPr>
      <w:caps/>
      <w:color w:val="1D2E4D" w:themeColor="accent1" w:themeShade="7F"/>
      <w:spacing w:val="5"/>
    </w:rPr>
  </w:style>
  <w:style w:type="character" w:customStyle="1" w:styleId="apple-converted-space">
    <w:name w:val="apple-converted-space"/>
    <w:basedOn w:val="DefaultParagraphFont"/>
    <w:rsid w:val="00A64E44"/>
  </w:style>
  <w:style w:type="character" w:customStyle="1" w:styleId="apple-style-span">
    <w:name w:val="apple-style-span"/>
    <w:basedOn w:val="DefaultParagraphFont"/>
    <w:rsid w:val="00A64E44"/>
  </w:style>
  <w:style w:type="paragraph" w:styleId="ListParagraph">
    <w:name w:val="List Paragraph"/>
    <w:basedOn w:val="Normal"/>
    <w:uiPriority w:val="34"/>
    <w:qFormat/>
    <w:rsid w:val="00A64E4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21290"/>
    <w:rPr>
      <w:caps/>
      <w:color w:val="FFFFFF" w:themeColor="background1"/>
      <w:spacing w:val="15"/>
      <w:sz w:val="22"/>
      <w:szCs w:val="22"/>
      <w:shd w:val="clear" w:color="auto" w:fill="3A5D9C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921290"/>
    <w:rPr>
      <w:caps/>
      <w:spacing w:val="15"/>
      <w:shd w:val="clear" w:color="auto" w:fill="D3DDEF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B10A53"/>
    <w:rPr>
      <w:b/>
      <w:caps/>
      <w:color w:val="2B4574" w:themeColor="accent1" w:themeShade="B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803AE7"/>
    <w:rPr>
      <w:smallCaps/>
      <w:color w:val="1D2E4E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921290"/>
    <w:rPr>
      <w:caps/>
      <w:color w:val="2B4574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1290"/>
    <w:rPr>
      <w:caps/>
      <w:color w:val="2B4574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1290"/>
    <w:rPr>
      <w:caps/>
      <w:color w:val="2B4574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1290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1290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21290"/>
    <w:rPr>
      <w:b/>
      <w:bCs/>
      <w:color w:val="2B4574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21290"/>
    <w:pPr>
      <w:spacing w:before="0" w:after="0"/>
    </w:pPr>
    <w:rPr>
      <w:rFonts w:asciiTheme="majorHAnsi" w:eastAsiaTheme="majorEastAsia" w:hAnsiTheme="majorHAnsi" w:cstheme="majorBidi"/>
      <w:caps/>
      <w:color w:val="3A5D9C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21290"/>
    <w:rPr>
      <w:rFonts w:asciiTheme="majorHAnsi" w:eastAsiaTheme="majorEastAsia" w:hAnsiTheme="majorHAnsi" w:cstheme="majorBidi"/>
      <w:caps/>
      <w:color w:val="3A5D9C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129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921290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921290"/>
    <w:rPr>
      <w:b/>
      <w:bCs/>
    </w:rPr>
  </w:style>
  <w:style w:type="paragraph" w:styleId="NoSpacing">
    <w:name w:val="No Spacing"/>
    <w:uiPriority w:val="1"/>
    <w:qFormat/>
    <w:rsid w:val="0092129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21290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21290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1290"/>
    <w:pPr>
      <w:spacing w:before="240" w:after="240" w:line="240" w:lineRule="auto"/>
      <w:ind w:left="1080" w:right="1080"/>
      <w:jc w:val="center"/>
    </w:pPr>
    <w:rPr>
      <w:color w:val="3A5D9C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1290"/>
    <w:rPr>
      <w:color w:val="3A5D9C" w:themeColor="accent1"/>
      <w:sz w:val="24"/>
      <w:szCs w:val="24"/>
    </w:rPr>
  </w:style>
  <w:style w:type="character" w:styleId="SubtleEmphasis">
    <w:name w:val="Subtle Emphasis"/>
    <w:uiPriority w:val="19"/>
    <w:qFormat/>
    <w:rsid w:val="00921290"/>
    <w:rPr>
      <w:i/>
      <w:iCs/>
      <w:color w:val="1D2E4D" w:themeColor="accent1" w:themeShade="7F"/>
    </w:rPr>
  </w:style>
  <w:style w:type="character" w:styleId="IntenseEmphasis">
    <w:name w:val="Intense Emphasis"/>
    <w:uiPriority w:val="21"/>
    <w:qFormat/>
    <w:rsid w:val="00921290"/>
    <w:rPr>
      <w:b/>
      <w:bCs/>
      <w:caps/>
      <w:color w:val="1D2E4D" w:themeColor="accent1" w:themeShade="7F"/>
      <w:spacing w:val="10"/>
    </w:rPr>
  </w:style>
  <w:style w:type="character" w:styleId="SubtleReference">
    <w:name w:val="Subtle Reference"/>
    <w:uiPriority w:val="31"/>
    <w:qFormat/>
    <w:rsid w:val="00921290"/>
    <w:rPr>
      <w:b/>
      <w:bCs/>
      <w:color w:val="3A5D9C" w:themeColor="accent1"/>
    </w:rPr>
  </w:style>
  <w:style w:type="character" w:styleId="IntenseReference">
    <w:name w:val="Intense Reference"/>
    <w:uiPriority w:val="32"/>
    <w:qFormat/>
    <w:rsid w:val="00921290"/>
    <w:rPr>
      <w:b/>
      <w:bCs/>
      <w:i/>
      <w:iCs/>
      <w:caps/>
      <w:color w:val="3A5D9C" w:themeColor="accent1"/>
    </w:rPr>
  </w:style>
  <w:style w:type="character" w:styleId="BookTitle">
    <w:name w:val="Book Title"/>
    <w:uiPriority w:val="33"/>
    <w:qFormat/>
    <w:rsid w:val="00921290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21290"/>
    <w:pPr>
      <w:outlineLvl w:val="9"/>
    </w:pPr>
  </w:style>
  <w:style w:type="table" w:styleId="TableGrid">
    <w:name w:val="Table Grid"/>
    <w:basedOn w:val="TableNormal"/>
    <w:uiPriority w:val="39"/>
    <w:rsid w:val="00756986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D0272A"/>
  </w:style>
  <w:style w:type="paragraph" w:styleId="Header">
    <w:name w:val="header"/>
    <w:basedOn w:val="Normal"/>
    <w:link w:val="HeaderChar"/>
    <w:uiPriority w:val="99"/>
    <w:unhideWhenUsed/>
    <w:rsid w:val="00D0272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72A"/>
  </w:style>
  <w:style w:type="paragraph" w:styleId="Footer">
    <w:name w:val="footer"/>
    <w:basedOn w:val="Normal"/>
    <w:link w:val="FooterChar"/>
    <w:uiPriority w:val="99"/>
    <w:unhideWhenUsed/>
    <w:rsid w:val="00D0272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72A"/>
  </w:style>
  <w:style w:type="paragraph" w:styleId="BalloonText">
    <w:name w:val="Balloon Text"/>
    <w:basedOn w:val="Normal"/>
    <w:link w:val="BalloonTextChar"/>
    <w:uiPriority w:val="99"/>
    <w:semiHidden/>
    <w:unhideWhenUsed/>
    <w:rsid w:val="0073526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26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E75D9"/>
    <w:rPr>
      <w:color w:val="969696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3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V42-Blue2">
      <a:dk1>
        <a:sysClr val="windowText" lastClr="000000"/>
      </a:dk1>
      <a:lt1>
        <a:sysClr val="window" lastClr="FFFFFF"/>
      </a:lt1>
      <a:dk2>
        <a:srgbClr val="1F497D"/>
      </a:dk2>
      <a:lt2>
        <a:srgbClr val="EEECE2"/>
      </a:lt2>
      <a:accent1>
        <a:srgbClr val="3A5D9C"/>
      </a:accent1>
      <a:accent2>
        <a:srgbClr val="C04E4E"/>
      </a:accent2>
      <a:accent3>
        <a:srgbClr val="3D8A16"/>
      </a:accent3>
      <a:accent4>
        <a:srgbClr val="7860B4"/>
      </a:accent4>
      <a:accent5>
        <a:srgbClr val="E68422"/>
      </a:accent5>
      <a:accent6>
        <a:srgbClr val="846648"/>
      </a:accent6>
      <a:hlink>
        <a:srgbClr val="4C92AE"/>
      </a:hlink>
      <a:folHlink>
        <a:srgbClr val="969696"/>
      </a:folHlink>
    </a:clrScheme>
    <a:fontScheme name="Classic V42 Calendar">
      <a:majorFont>
        <a:latin typeface="Century Gothic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87D3B-F190-4DF4-A39C-094004023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6</Pages>
  <Words>1242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Syllabus Template</vt:lpstr>
    </vt:vector>
  </TitlesOfParts>
  <Company>Vertex42 LLC</Company>
  <LinksUpToDate>false</LinksUpToDate>
  <CharactersWithSpaces>8312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Syllabus Template</dc:title>
  <dc:creator>www.vertex42.com</dc:creator>
  <cp:lastModifiedBy>AL-Laith Co</cp:lastModifiedBy>
  <cp:revision>26</cp:revision>
  <dcterms:created xsi:type="dcterms:W3CDTF">2021-10-02T08:19:00Z</dcterms:created>
  <dcterms:modified xsi:type="dcterms:W3CDTF">2022-04-23T11:55:00Z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2016 Vertex42 LLC</vt:lpwstr>
  </property>
  <property fmtid="{D5CDD505-2E9C-101B-9397-08002B2CF9AE}" pid="3" name="Version">
    <vt:lpwstr>1.0.0</vt:lpwstr>
  </property>
  <property fmtid="{D5CDD505-2E9C-101B-9397-08002B2CF9AE}" pid="4" name="Mendeley Document_1">
    <vt:lpwstr>True</vt:lpwstr>
  </property>
  <property fmtid="{D5CDD505-2E9C-101B-9397-08002B2CF9AE}" pid="5" name="Mendeley Citation Style_1">
    <vt:lpwstr>http://www.zotero.org/styles/ieee</vt:lpwstr>
  </property>
  <property fmtid="{D5CDD505-2E9C-101B-9397-08002B2CF9AE}" pid="6" name="Mendeley Unique User Id_1">
    <vt:lpwstr>51ed8dae-2755-33e7-ad2e-af8d584abc2a</vt:lpwstr>
  </property>
  <property fmtid="{D5CDD505-2E9C-101B-9397-08002B2CF9AE}" pid="7" name="Mendeley Recent Style Id 0_1">
    <vt:lpwstr>http://www.zotero.org/styles/american-medical-association</vt:lpwstr>
  </property>
  <property fmtid="{D5CDD505-2E9C-101B-9397-08002B2CF9AE}" pid="8" name="Mendeley Recent Style Name 0_1">
    <vt:lpwstr>American Medical Association</vt:lpwstr>
  </property>
  <property fmtid="{D5CDD505-2E9C-101B-9397-08002B2CF9AE}" pid="9" name="Mendeley Recent Style Id 1_1">
    <vt:lpwstr>http://www.zotero.org/styles/american-political-science-association</vt:lpwstr>
  </property>
  <property fmtid="{D5CDD505-2E9C-101B-9397-08002B2CF9AE}" pid="10" name="Mendeley Recent Style Name 1_1">
    <vt:lpwstr>American Political Science Association</vt:lpwstr>
  </property>
  <property fmtid="{D5CDD505-2E9C-101B-9397-08002B2CF9AE}" pid="11" name="Mendeley Recent Style Id 2_1">
    <vt:lpwstr>http://www.zotero.org/styles/apa</vt:lpwstr>
  </property>
  <property fmtid="{D5CDD505-2E9C-101B-9397-08002B2CF9AE}" pid="12" name="Mendeley Recent Style Name 2_1">
    <vt:lpwstr>American Psychological Association 6th edition</vt:lpwstr>
  </property>
  <property fmtid="{D5CDD505-2E9C-101B-9397-08002B2CF9AE}" pid="13" name="Mendeley Recent Style Id 3_1">
    <vt:lpwstr>http://www.zotero.org/styles/american-sociological-association</vt:lpwstr>
  </property>
  <property fmtid="{D5CDD505-2E9C-101B-9397-08002B2CF9AE}" pid="14" name="Mendeley Recent Style Name 3_1">
    <vt:lpwstr>American Sociological Association</vt:lpwstr>
  </property>
  <property fmtid="{D5CDD505-2E9C-101B-9397-08002B2CF9AE}" pid="15" name="Mendeley Recent Style Id 4_1">
    <vt:lpwstr>http://www.zotero.org/styles/chicago-author-date</vt:lpwstr>
  </property>
  <property fmtid="{D5CDD505-2E9C-101B-9397-08002B2CF9AE}" pid="16" name="Mendeley Recent Style Name 4_1">
    <vt:lpwstr>Chicago Manual of Style 17th edition (author-date)</vt:lpwstr>
  </property>
  <property fmtid="{D5CDD505-2E9C-101B-9397-08002B2CF9AE}" pid="17" name="Mendeley Recent Style Id 5_1">
    <vt:lpwstr>http://www.zotero.org/styles/harvard-cite-them-right</vt:lpwstr>
  </property>
  <property fmtid="{D5CDD505-2E9C-101B-9397-08002B2CF9AE}" pid="18" name="Mendeley Recent Style Name 5_1">
    <vt:lpwstr>Cite Them Right 10th edition - Harvard</vt:lpwstr>
  </property>
  <property fmtid="{D5CDD505-2E9C-101B-9397-08002B2CF9AE}" pid="19" name="Mendeley Recent Style Id 6_1">
    <vt:lpwstr>http://www.zotero.org/styles/ieee</vt:lpwstr>
  </property>
  <property fmtid="{D5CDD505-2E9C-101B-9397-08002B2CF9AE}" pid="20" name="Mendeley Recent Style Name 6_1">
    <vt:lpwstr>IEEE</vt:lpwstr>
  </property>
  <property fmtid="{D5CDD505-2E9C-101B-9397-08002B2CF9AE}" pid="21" name="Mendeley Recent Style Id 7_1">
    <vt:lpwstr>http://www.zotero.org/styles/modern-humanities-research-association</vt:lpwstr>
  </property>
  <property fmtid="{D5CDD505-2E9C-101B-9397-08002B2CF9AE}" pid="22" name="Mendeley Recent Style Name 7_1">
    <vt:lpwstr>Modern Humanities Research Association 3rd edition (note with bibliography)</vt:lpwstr>
  </property>
  <property fmtid="{D5CDD505-2E9C-101B-9397-08002B2CF9AE}" pid="23" name="Mendeley Recent Style Id 8_1">
    <vt:lpwstr>http://www.zotero.org/styles/modern-language-association</vt:lpwstr>
  </property>
  <property fmtid="{D5CDD505-2E9C-101B-9397-08002B2CF9AE}" pid="24" name="Mendeley Recent Style Name 8_1">
    <vt:lpwstr>Modern Language Association 8th edition</vt:lpwstr>
  </property>
  <property fmtid="{D5CDD505-2E9C-101B-9397-08002B2CF9AE}" pid="25" name="Mendeley Recent Style Id 9_1">
    <vt:lpwstr>http://www.zotero.org/styles/nature</vt:lpwstr>
  </property>
  <property fmtid="{D5CDD505-2E9C-101B-9397-08002B2CF9AE}" pid="26" name="Mendeley Recent Style Name 9_1">
    <vt:lpwstr>Nature</vt:lpwstr>
  </property>
</Properties>
</file>